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39CF3" w14:textId="77777777" w:rsidR="00D05A84" w:rsidRPr="007E1881" w:rsidRDefault="00D05A84" w:rsidP="007E1881">
      <w:pPr>
        <w:spacing w:line="480" w:lineRule="auto"/>
        <w:jc w:val="both"/>
        <w:rPr>
          <w:rFonts w:ascii="Times New Roman" w:hAnsi="Times New Roman" w:cs="Times New Roman"/>
          <w:b/>
          <w:sz w:val="24"/>
          <w:szCs w:val="24"/>
        </w:rPr>
      </w:pPr>
    </w:p>
    <w:p w14:paraId="1EF8DECF" w14:textId="77777777" w:rsidR="00D05A84" w:rsidRPr="007E1881" w:rsidRDefault="00D05A84" w:rsidP="007E1881">
      <w:pPr>
        <w:spacing w:line="480" w:lineRule="auto"/>
        <w:jc w:val="both"/>
        <w:rPr>
          <w:rFonts w:ascii="Times New Roman" w:hAnsi="Times New Roman" w:cs="Times New Roman"/>
          <w:b/>
          <w:sz w:val="24"/>
          <w:szCs w:val="24"/>
        </w:rPr>
      </w:pPr>
    </w:p>
    <w:p w14:paraId="4C887E72" w14:textId="77777777" w:rsidR="00D05A84" w:rsidRPr="007E1881" w:rsidRDefault="00D05A84" w:rsidP="007E1881">
      <w:pPr>
        <w:spacing w:line="480" w:lineRule="auto"/>
        <w:jc w:val="both"/>
        <w:rPr>
          <w:rFonts w:ascii="Times New Roman" w:hAnsi="Times New Roman" w:cs="Times New Roman"/>
          <w:b/>
          <w:sz w:val="24"/>
          <w:szCs w:val="24"/>
        </w:rPr>
      </w:pPr>
    </w:p>
    <w:p w14:paraId="2B67ADB0" w14:textId="77777777" w:rsidR="00D05A84" w:rsidRPr="007E1881" w:rsidRDefault="00D05A84" w:rsidP="007E1881">
      <w:pPr>
        <w:spacing w:line="480" w:lineRule="auto"/>
        <w:jc w:val="both"/>
        <w:rPr>
          <w:rFonts w:ascii="Times New Roman" w:hAnsi="Times New Roman" w:cs="Times New Roman"/>
          <w:b/>
          <w:sz w:val="24"/>
          <w:szCs w:val="24"/>
        </w:rPr>
      </w:pPr>
      <w:r w:rsidRPr="007E1881">
        <w:rPr>
          <w:rFonts w:ascii="Times New Roman" w:hAnsi="Times New Roman" w:cs="Times New Roman"/>
          <w:b/>
          <w:sz w:val="24"/>
          <w:szCs w:val="24"/>
        </w:rPr>
        <w:tab/>
      </w:r>
      <w:r w:rsidRPr="007E1881">
        <w:rPr>
          <w:rFonts w:ascii="Times New Roman" w:hAnsi="Times New Roman" w:cs="Times New Roman"/>
          <w:b/>
          <w:sz w:val="24"/>
          <w:szCs w:val="24"/>
        </w:rPr>
        <w:tab/>
      </w:r>
      <w:r w:rsidRPr="007E1881">
        <w:rPr>
          <w:rFonts w:ascii="Times New Roman" w:hAnsi="Times New Roman" w:cs="Times New Roman"/>
          <w:b/>
          <w:sz w:val="24"/>
          <w:szCs w:val="24"/>
        </w:rPr>
        <w:tab/>
      </w:r>
      <w:r w:rsidRPr="007E1881">
        <w:rPr>
          <w:rFonts w:ascii="Times New Roman" w:hAnsi="Times New Roman" w:cs="Times New Roman"/>
          <w:b/>
          <w:sz w:val="24"/>
          <w:szCs w:val="24"/>
        </w:rPr>
        <w:tab/>
      </w:r>
      <w:r w:rsidRPr="007E1881">
        <w:rPr>
          <w:rFonts w:ascii="Times New Roman" w:hAnsi="Times New Roman" w:cs="Times New Roman"/>
          <w:b/>
          <w:sz w:val="24"/>
          <w:szCs w:val="24"/>
        </w:rPr>
        <w:tab/>
        <w:t xml:space="preserve">         </w:t>
      </w:r>
    </w:p>
    <w:p w14:paraId="437EFD59" w14:textId="77777777" w:rsidR="00D05A84" w:rsidRPr="007E1881" w:rsidRDefault="00D05A84" w:rsidP="007E1881">
      <w:pPr>
        <w:spacing w:line="480" w:lineRule="auto"/>
        <w:jc w:val="both"/>
        <w:rPr>
          <w:rFonts w:ascii="Times New Roman" w:hAnsi="Times New Roman" w:cs="Times New Roman"/>
          <w:b/>
          <w:sz w:val="24"/>
          <w:szCs w:val="24"/>
        </w:rPr>
      </w:pPr>
    </w:p>
    <w:p w14:paraId="79CA12F3" w14:textId="6CBD0449" w:rsidR="00D05A84" w:rsidRDefault="00D05A84" w:rsidP="007E1881">
      <w:pPr>
        <w:spacing w:line="480" w:lineRule="auto"/>
        <w:jc w:val="both"/>
        <w:rPr>
          <w:rFonts w:ascii="Times New Roman" w:hAnsi="Times New Roman" w:cs="Times New Roman"/>
          <w:b/>
          <w:sz w:val="24"/>
          <w:szCs w:val="24"/>
        </w:rPr>
      </w:pPr>
    </w:p>
    <w:p w14:paraId="2A5A469A" w14:textId="77777777" w:rsidR="00497825" w:rsidRPr="007E1881" w:rsidRDefault="00497825" w:rsidP="007E1881">
      <w:pPr>
        <w:spacing w:line="480" w:lineRule="auto"/>
        <w:jc w:val="both"/>
        <w:rPr>
          <w:rFonts w:ascii="Times New Roman" w:hAnsi="Times New Roman" w:cs="Times New Roman"/>
          <w:b/>
          <w:sz w:val="24"/>
          <w:szCs w:val="24"/>
        </w:rPr>
      </w:pPr>
    </w:p>
    <w:p w14:paraId="5845E964" w14:textId="77777777" w:rsidR="00D05A84" w:rsidRPr="007E1881" w:rsidRDefault="00D05A84" w:rsidP="007E1881">
      <w:pPr>
        <w:spacing w:line="480" w:lineRule="auto"/>
        <w:jc w:val="both"/>
        <w:rPr>
          <w:rFonts w:ascii="Times New Roman" w:hAnsi="Times New Roman" w:cs="Times New Roman"/>
          <w:sz w:val="24"/>
          <w:szCs w:val="24"/>
        </w:rPr>
      </w:pPr>
      <w:r w:rsidRPr="007E1881">
        <w:rPr>
          <w:rFonts w:ascii="Times New Roman" w:hAnsi="Times New Roman" w:cs="Times New Roman"/>
          <w:sz w:val="24"/>
          <w:szCs w:val="24"/>
        </w:rPr>
        <w:t xml:space="preserve">                                                                     Heineken </w:t>
      </w:r>
    </w:p>
    <w:p w14:paraId="0D177793" w14:textId="645352F1" w:rsidR="00D05A84" w:rsidRDefault="00D05A84" w:rsidP="007E1881">
      <w:pPr>
        <w:spacing w:line="480" w:lineRule="auto"/>
        <w:jc w:val="center"/>
        <w:rPr>
          <w:rFonts w:ascii="Times New Roman" w:hAnsi="Times New Roman" w:cs="Times New Roman"/>
          <w:sz w:val="24"/>
          <w:szCs w:val="24"/>
          <w:lang w:val="en-GB"/>
        </w:rPr>
      </w:pPr>
      <w:r w:rsidRPr="007E1881">
        <w:rPr>
          <w:rFonts w:ascii="Times New Roman" w:hAnsi="Times New Roman" w:cs="Times New Roman"/>
          <w:sz w:val="24"/>
          <w:szCs w:val="24"/>
          <w:lang w:val="en-GB"/>
        </w:rPr>
        <w:t>Name</w:t>
      </w:r>
    </w:p>
    <w:p w14:paraId="6BA1CEF3" w14:textId="10478066" w:rsidR="00497825" w:rsidRPr="007E1881" w:rsidRDefault="00497825" w:rsidP="007E1881">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Course</w:t>
      </w:r>
    </w:p>
    <w:p w14:paraId="5852F880" w14:textId="6E5C240D" w:rsidR="00D05A84" w:rsidRPr="007E1881" w:rsidRDefault="00D05A84" w:rsidP="007E1881">
      <w:pPr>
        <w:spacing w:line="480" w:lineRule="auto"/>
        <w:jc w:val="center"/>
        <w:rPr>
          <w:rFonts w:ascii="Times New Roman" w:hAnsi="Times New Roman" w:cs="Times New Roman"/>
          <w:sz w:val="24"/>
          <w:szCs w:val="24"/>
          <w:lang w:val="en-GB"/>
        </w:rPr>
      </w:pPr>
      <w:r w:rsidRPr="007E1881">
        <w:rPr>
          <w:rFonts w:ascii="Times New Roman" w:hAnsi="Times New Roman" w:cs="Times New Roman"/>
          <w:sz w:val="24"/>
          <w:szCs w:val="24"/>
          <w:lang w:val="en-GB"/>
        </w:rPr>
        <w:t>Inst</w:t>
      </w:r>
      <w:r w:rsidR="00497825">
        <w:rPr>
          <w:rFonts w:ascii="Times New Roman" w:hAnsi="Times New Roman" w:cs="Times New Roman"/>
          <w:sz w:val="24"/>
          <w:szCs w:val="24"/>
          <w:lang w:val="en-GB"/>
        </w:rPr>
        <w:t>ructor</w:t>
      </w:r>
    </w:p>
    <w:p w14:paraId="021425E3" w14:textId="77777777" w:rsidR="00D05A84" w:rsidRPr="007E1881" w:rsidRDefault="00D05A84" w:rsidP="007E1881">
      <w:pPr>
        <w:spacing w:line="480" w:lineRule="auto"/>
        <w:jc w:val="center"/>
        <w:rPr>
          <w:rFonts w:ascii="Times New Roman" w:hAnsi="Times New Roman" w:cs="Times New Roman"/>
          <w:sz w:val="24"/>
          <w:szCs w:val="24"/>
          <w:lang w:val="en-GB"/>
        </w:rPr>
      </w:pPr>
      <w:r w:rsidRPr="007E1881">
        <w:rPr>
          <w:rFonts w:ascii="Times New Roman" w:hAnsi="Times New Roman" w:cs="Times New Roman"/>
          <w:sz w:val="24"/>
          <w:szCs w:val="24"/>
          <w:lang w:val="en-GB"/>
        </w:rPr>
        <w:t>Date</w:t>
      </w:r>
    </w:p>
    <w:p w14:paraId="59FE31B5" w14:textId="77777777" w:rsidR="00D05A84" w:rsidRPr="007E1881" w:rsidRDefault="00D05A84" w:rsidP="007E1881">
      <w:pPr>
        <w:spacing w:line="480" w:lineRule="auto"/>
        <w:jc w:val="both"/>
        <w:rPr>
          <w:rFonts w:ascii="Times New Roman" w:hAnsi="Times New Roman" w:cs="Times New Roman"/>
          <w:b/>
          <w:sz w:val="24"/>
          <w:szCs w:val="24"/>
        </w:rPr>
      </w:pPr>
    </w:p>
    <w:p w14:paraId="07C5C819" w14:textId="77777777" w:rsidR="00D05A84" w:rsidRPr="007E1881" w:rsidRDefault="00D05A84" w:rsidP="007E1881">
      <w:pPr>
        <w:spacing w:line="480" w:lineRule="auto"/>
        <w:jc w:val="both"/>
        <w:rPr>
          <w:rFonts w:ascii="Times New Roman" w:hAnsi="Times New Roman" w:cs="Times New Roman"/>
          <w:b/>
          <w:sz w:val="24"/>
          <w:szCs w:val="24"/>
        </w:rPr>
      </w:pPr>
    </w:p>
    <w:p w14:paraId="499A1B4F" w14:textId="77777777" w:rsidR="00D05A84" w:rsidRPr="007E1881" w:rsidRDefault="00D05A84" w:rsidP="007E1881">
      <w:pPr>
        <w:spacing w:line="480" w:lineRule="auto"/>
        <w:jc w:val="both"/>
        <w:rPr>
          <w:rFonts w:ascii="Times New Roman" w:hAnsi="Times New Roman" w:cs="Times New Roman"/>
          <w:b/>
          <w:sz w:val="24"/>
          <w:szCs w:val="24"/>
        </w:rPr>
      </w:pPr>
    </w:p>
    <w:p w14:paraId="38167054" w14:textId="77777777" w:rsidR="00D05A84" w:rsidRPr="007E1881" w:rsidRDefault="00D05A84" w:rsidP="007E1881">
      <w:pPr>
        <w:spacing w:line="480" w:lineRule="auto"/>
        <w:jc w:val="both"/>
        <w:rPr>
          <w:rFonts w:ascii="Times New Roman" w:hAnsi="Times New Roman" w:cs="Times New Roman"/>
          <w:b/>
          <w:sz w:val="24"/>
          <w:szCs w:val="24"/>
        </w:rPr>
      </w:pPr>
    </w:p>
    <w:p w14:paraId="4FE01D0F" w14:textId="77777777" w:rsidR="00D05A84" w:rsidRPr="007E1881" w:rsidRDefault="00D05A84" w:rsidP="007E1881">
      <w:pPr>
        <w:spacing w:line="480" w:lineRule="auto"/>
        <w:jc w:val="both"/>
        <w:rPr>
          <w:rFonts w:ascii="Times New Roman" w:hAnsi="Times New Roman" w:cs="Times New Roman"/>
          <w:b/>
          <w:sz w:val="24"/>
          <w:szCs w:val="24"/>
        </w:rPr>
      </w:pPr>
    </w:p>
    <w:p w14:paraId="5CB82C74" w14:textId="77777777" w:rsidR="00D05A84" w:rsidRPr="007E1881" w:rsidRDefault="00D05A84" w:rsidP="007E1881">
      <w:pPr>
        <w:spacing w:line="480" w:lineRule="auto"/>
        <w:jc w:val="both"/>
        <w:rPr>
          <w:rFonts w:ascii="Times New Roman" w:hAnsi="Times New Roman" w:cs="Times New Roman"/>
          <w:b/>
          <w:sz w:val="24"/>
          <w:szCs w:val="24"/>
        </w:rPr>
      </w:pPr>
    </w:p>
    <w:p w14:paraId="208E51C2" w14:textId="77777777" w:rsidR="00D05A84" w:rsidRPr="007E1881" w:rsidRDefault="00D05A84" w:rsidP="007E1881">
      <w:pPr>
        <w:spacing w:line="480" w:lineRule="auto"/>
        <w:jc w:val="both"/>
        <w:rPr>
          <w:rFonts w:ascii="Times New Roman" w:hAnsi="Times New Roman" w:cs="Times New Roman"/>
          <w:b/>
          <w:sz w:val="24"/>
          <w:szCs w:val="24"/>
        </w:rPr>
      </w:pPr>
      <w:r w:rsidRPr="007E1881">
        <w:rPr>
          <w:rFonts w:ascii="Times New Roman" w:hAnsi="Times New Roman" w:cs="Times New Roman"/>
          <w:b/>
          <w:sz w:val="24"/>
          <w:szCs w:val="24"/>
        </w:rPr>
        <w:lastRenderedPageBreak/>
        <w:t xml:space="preserve">                                          Heineken Ethiopia</w:t>
      </w:r>
      <w:r w:rsidRPr="007E1881">
        <w:rPr>
          <w:rFonts w:ascii="Times New Roman" w:hAnsi="Times New Roman" w:cs="Times New Roman"/>
          <w:b/>
          <w:sz w:val="24"/>
          <w:szCs w:val="24"/>
        </w:rPr>
        <w:tab/>
      </w:r>
      <w:r w:rsidRPr="007E1881">
        <w:rPr>
          <w:rFonts w:ascii="Times New Roman" w:hAnsi="Times New Roman" w:cs="Times New Roman"/>
          <w:b/>
          <w:sz w:val="24"/>
          <w:szCs w:val="24"/>
        </w:rPr>
        <w:tab/>
      </w:r>
      <w:r w:rsidRPr="007E1881">
        <w:rPr>
          <w:rFonts w:ascii="Times New Roman" w:hAnsi="Times New Roman" w:cs="Times New Roman"/>
          <w:b/>
          <w:sz w:val="24"/>
          <w:szCs w:val="24"/>
        </w:rPr>
        <w:tab/>
      </w:r>
      <w:r w:rsidRPr="007E1881">
        <w:rPr>
          <w:rFonts w:ascii="Times New Roman" w:hAnsi="Times New Roman" w:cs="Times New Roman"/>
          <w:b/>
          <w:sz w:val="24"/>
          <w:szCs w:val="24"/>
        </w:rPr>
        <w:tab/>
        <w:t>27</w:t>
      </w:r>
      <w:r w:rsidRPr="007E1881">
        <w:rPr>
          <w:rFonts w:ascii="Times New Roman" w:hAnsi="Times New Roman" w:cs="Times New Roman"/>
          <w:b/>
          <w:sz w:val="24"/>
          <w:szCs w:val="24"/>
          <w:vertAlign w:val="superscript"/>
        </w:rPr>
        <w:t>th</w:t>
      </w:r>
      <w:r w:rsidRPr="007E1881">
        <w:rPr>
          <w:rFonts w:ascii="Times New Roman" w:hAnsi="Times New Roman" w:cs="Times New Roman"/>
          <w:b/>
          <w:sz w:val="24"/>
          <w:szCs w:val="24"/>
        </w:rPr>
        <w:t xml:space="preserve"> June2018</w:t>
      </w:r>
    </w:p>
    <w:p w14:paraId="0EE33D5F" w14:textId="77777777" w:rsidR="00DE259E" w:rsidRPr="007E1881" w:rsidRDefault="005C53BB" w:rsidP="007E1881">
      <w:pPr>
        <w:pStyle w:val="ListParagraph"/>
        <w:numPr>
          <w:ilvl w:val="0"/>
          <w:numId w:val="9"/>
        </w:numPr>
        <w:spacing w:line="480" w:lineRule="auto"/>
        <w:jc w:val="both"/>
        <w:rPr>
          <w:rFonts w:ascii="Times New Roman" w:hAnsi="Times New Roman" w:cs="Times New Roman"/>
          <w:b/>
          <w:sz w:val="24"/>
          <w:szCs w:val="24"/>
        </w:rPr>
      </w:pPr>
      <w:r w:rsidRPr="007E1881">
        <w:rPr>
          <w:rFonts w:ascii="Times New Roman" w:hAnsi="Times New Roman" w:cs="Times New Roman"/>
          <w:b/>
          <w:sz w:val="24"/>
          <w:szCs w:val="24"/>
        </w:rPr>
        <w:t>Objective</w:t>
      </w:r>
    </w:p>
    <w:p w14:paraId="3EB61A56" w14:textId="77777777" w:rsidR="00F21A00" w:rsidRPr="007E1881" w:rsidRDefault="00F21A00" w:rsidP="007E1881">
      <w:pPr>
        <w:spacing w:line="480" w:lineRule="auto"/>
        <w:ind w:firstLine="720"/>
        <w:jc w:val="both"/>
        <w:rPr>
          <w:rFonts w:ascii="Times New Roman" w:hAnsi="Times New Roman" w:cs="Times New Roman"/>
          <w:b/>
          <w:sz w:val="24"/>
          <w:szCs w:val="24"/>
        </w:rPr>
      </w:pPr>
      <w:r w:rsidRPr="007E1881">
        <w:rPr>
          <w:rFonts w:ascii="Times New Roman" w:hAnsi="Times New Roman" w:cs="Times New Roman"/>
          <w:b/>
          <w:sz w:val="24"/>
          <w:szCs w:val="24"/>
        </w:rPr>
        <w:t>Short term</w:t>
      </w:r>
    </w:p>
    <w:p w14:paraId="6B1D3140" w14:textId="77777777" w:rsidR="004C4A24" w:rsidRPr="007E1881" w:rsidRDefault="004C4A24" w:rsidP="007E1881">
      <w:pPr>
        <w:pStyle w:val="ListParagraph"/>
        <w:numPr>
          <w:ilvl w:val="0"/>
          <w:numId w:val="6"/>
        </w:numPr>
        <w:spacing w:line="480" w:lineRule="auto"/>
        <w:jc w:val="both"/>
        <w:rPr>
          <w:rFonts w:ascii="Times New Roman" w:hAnsi="Times New Roman" w:cs="Times New Roman"/>
          <w:sz w:val="24"/>
          <w:szCs w:val="24"/>
        </w:rPr>
      </w:pPr>
      <w:r w:rsidRPr="007E1881">
        <w:rPr>
          <w:rFonts w:ascii="Times New Roman" w:hAnsi="Times New Roman" w:cs="Times New Roman"/>
          <w:sz w:val="24"/>
          <w:szCs w:val="24"/>
        </w:rPr>
        <w:t>To create awareness of its flagship product among young drinkers.</w:t>
      </w:r>
    </w:p>
    <w:p w14:paraId="59F7668D" w14:textId="77777777" w:rsidR="004C4A24" w:rsidRPr="007E1881" w:rsidRDefault="004C4A24" w:rsidP="007E1881">
      <w:pPr>
        <w:pStyle w:val="ListParagraph"/>
        <w:numPr>
          <w:ilvl w:val="0"/>
          <w:numId w:val="6"/>
        </w:numPr>
        <w:spacing w:line="480" w:lineRule="auto"/>
        <w:jc w:val="both"/>
        <w:rPr>
          <w:rFonts w:ascii="Times New Roman" w:hAnsi="Times New Roman" w:cs="Times New Roman"/>
          <w:sz w:val="24"/>
          <w:szCs w:val="24"/>
        </w:rPr>
      </w:pPr>
      <w:r w:rsidRPr="007E1881">
        <w:rPr>
          <w:rFonts w:ascii="Times New Roman" w:hAnsi="Times New Roman" w:cs="Times New Roman"/>
          <w:sz w:val="24"/>
          <w:szCs w:val="24"/>
        </w:rPr>
        <w:t>To push other company brands to reduce its reliance on the core Heineken brand.</w:t>
      </w:r>
    </w:p>
    <w:p w14:paraId="03260445" w14:textId="5D450CC2" w:rsidR="00F21A00" w:rsidRPr="007E1881" w:rsidRDefault="00F21A00" w:rsidP="007E1881">
      <w:pPr>
        <w:spacing w:line="480" w:lineRule="auto"/>
        <w:ind w:firstLine="720"/>
        <w:jc w:val="both"/>
        <w:rPr>
          <w:rFonts w:ascii="Times New Roman" w:hAnsi="Times New Roman" w:cs="Times New Roman"/>
          <w:b/>
          <w:sz w:val="24"/>
          <w:szCs w:val="24"/>
        </w:rPr>
      </w:pPr>
      <w:r w:rsidRPr="007E1881">
        <w:rPr>
          <w:rFonts w:ascii="Times New Roman" w:hAnsi="Times New Roman" w:cs="Times New Roman"/>
          <w:b/>
          <w:sz w:val="24"/>
          <w:szCs w:val="24"/>
        </w:rPr>
        <w:t>Long</w:t>
      </w:r>
      <w:r w:rsidR="00B45727">
        <w:rPr>
          <w:rFonts w:ascii="Times New Roman" w:hAnsi="Times New Roman" w:cs="Times New Roman"/>
          <w:b/>
          <w:sz w:val="24"/>
          <w:szCs w:val="24"/>
        </w:rPr>
        <w:t>-</w:t>
      </w:r>
      <w:r w:rsidRPr="007E1881">
        <w:rPr>
          <w:rFonts w:ascii="Times New Roman" w:hAnsi="Times New Roman" w:cs="Times New Roman"/>
          <w:b/>
          <w:sz w:val="24"/>
          <w:szCs w:val="24"/>
        </w:rPr>
        <w:t>term</w:t>
      </w:r>
    </w:p>
    <w:p w14:paraId="647E84C2" w14:textId="65D9CF50" w:rsidR="00820DEC" w:rsidRPr="007E1881" w:rsidRDefault="00820DEC" w:rsidP="007E1881">
      <w:pPr>
        <w:pStyle w:val="ListParagraph"/>
        <w:numPr>
          <w:ilvl w:val="0"/>
          <w:numId w:val="7"/>
        </w:numPr>
        <w:spacing w:line="480" w:lineRule="auto"/>
        <w:jc w:val="both"/>
        <w:rPr>
          <w:rFonts w:ascii="Times New Roman" w:hAnsi="Times New Roman" w:cs="Times New Roman"/>
          <w:b/>
          <w:sz w:val="24"/>
          <w:szCs w:val="24"/>
        </w:rPr>
      </w:pPr>
      <w:r w:rsidRPr="007E1881">
        <w:rPr>
          <w:rFonts w:ascii="Times New Roman" w:hAnsi="Times New Roman" w:cs="Times New Roman"/>
          <w:sz w:val="24"/>
          <w:szCs w:val="24"/>
        </w:rPr>
        <w:t>Brewing a Better World is Heineken’s long</w:t>
      </w:r>
      <w:r w:rsidR="00B45727">
        <w:rPr>
          <w:rFonts w:ascii="Times New Roman" w:hAnsi="Times New Roman" w:cs="Times New Roman"/>
          <w:sz w:val="24"/>
          <w:szCs w:val="24"/>
        </w:rPr>
        <w:t>-</w:t>
      </w:r>
      <w:r w:rsidRPr="007E1881">
        <w:rPr>
          <w:rFonts w:ascii="Times New Roman" w:hAnsi="Times New Roman" w:cs="Times New Roman"/>
          <w:sz w:val="24"/>
          <w:szCs w:val="24"/>
        </w:rPr>
        <w:t>term, integrated approach to creating genuine shared value for all our stakeholders</w:t>
      </w:r>
    </w:p>
    <w:p w14:paraId="64B8016F" w14:textId="77777777" w:rsidR="00F21A00" w:rsidRPr="007E1881" w:rsidRDefault="00F21A00" w:rsidP="007E1881">
      <w:pPr>
        <w:spacing w:line="480" w:lineRule="auto"/>
        <w:jc w:val="both"/>
        <w:rPr>
          <w:rFonts w:ascii="Times New Roman" w:hAnsi="Times New Roman" w:cs="Times New Roman"/>
          <w:b/>
          <w:sz w:val="24"/>
          <w:szCs w:val="24"/>
        </w:rPr>
      </w:pPr>
      <w:r w:rsidRPr="007E1881">
        <w:rPr>
          <w:rFonts w:ascii="Times New Roman" w:hAnsi="Times New Roman" w:cs="Times New Roman"/>
          <w:b/>
          <w:sz w:val="24"/>
          <w:szCs w:val="24"/>
        </w:rPr>
        <w:t>Mission</w:t>
      </w:r>
    </w:p>
    <w:p w14:paraId="021BF2F1" w14:textId="77777777" w:rsidR="00820DEC" w:rsidRPr="007E1881" w:rsidRDefault="00820DEC" w:rsidP="007E1881">
      <w:pPr>
        <w:pStyle w:val="ListParagraph"/>
        <w:numPr>
          <w:ilvl w:val="0"/>
          <w:numId w:val="7"/>
        </w:numPr>
        <w:spacing w:line="480" w:lineRule="auto"/>
        <w:jc w:val="both"/>
        <w:rPr>
          <w:rFonts w:ascii="Times New Roman" w:hAnsi="Times New Roman" w:cs="Times New Roman"/>
          <w:sz w:val="24"/>
          <w:szCs w:val="24"/>
        </w:rPr>
      </w:pPr>
      <w:r w:rsidRPr="007E1881">
        <w:rPr>
          <w:rFonts w:ascii="Times New Roman" w:hAnsi="Times New Roman" w:cs="Times New Roman"/>
          <w:sz w:val="24"/>
          <w:szCs w:val="24"/>
        </w:rPr>
        <w:t>To always refresh our consumer with trusted quality beer brands while being committed to our stakeholders.</w:t>
      </w:r>
    </w:p>
    <w:p w14:paraId="0543C572" w14:textId="77777777" w:rsidR="005C53BB" w:rsidRPr="007E1881" w:rsidRDefault="00F21A00" w:rsidP="007E1881">
      <w:pPr>
        <w:spacing w:line="480" w:lineRule="auto"/>
        <w:jc w:val="both"/>
        <w:rPr>
          <w:rFonts w:ascii="Times New Roman" w:hAnsi="Times New Roman" w:cs="Times New Roman"/>
          <w:b/>
          <w:sz w:val="24"/>
          <w:szCs w:val="24"/>
        </w:rPr>
      </w:pPr>
      <w:r w:rsidRPr="007E1881">
        <w:rPr>
          <w:rFonts w:ascii="Times New Roman" w:hAnsi="Times New Roman" w:cs="Times New Roman"/>
          <w:b/>
          <w:sz w:val="24"/>
          <w:szCs w:val="24"/>
        </w:rPr>
        <w:t>Vision statement</w:t>
      </w:r>
    </w:p>
    <w:p w14:paraId="13FA5B3E" w14:textId="77777777" w:rsidR="00F21A00" w:rsidRPr="007E1881" w:rsidRDefault="00711A62" w:rsidP="007E1881">
      <w:pPr>
        <w:pStyle w:val="ListParagraph"/>
        <w:numPr>
          <w:ilvl w:val="0"/>
          <w:numId w:val="3"/>
        </w:numPr>
        <w:spacing w:line="480" w:lineRule="auto"/>
        <w:jc w:val="both"/>
        <w:rPr>
          <w:rFonts w:ascii="Times New Roman" w:hAnsi="Times New Roman" w:cs="Times New Roman"/>
          <w:b/>
          <w:sz w:val="24"/>
          <w:szCs w:val="24"/>
        </w:rPr>
      </w:pPr>
      <w:r w:rsidRPr="007E1881">
        <w:rPr>
          <w:rStyle w:val="Strong"/>
          <w:rFonts w:ascii="Times New Roman" w:hAnsi="Times New Roman" w:cs="Times New Roman"/>
          <w:b w:val="0"/>
          <w:sz w:val="24"/>
          <w:szCs w:val="24"/>
        </w:rPr>
        <w:t>To Brew a Better World across the entire value chain, from Barley to Bar</w:t>
      </w:r>
      <w:r w:rsidRPr="007E1881">
        <w:rPr>
          <w:rFonts w:ascii="Times New Roman" w:hAnsi="Times New Roman" w:cs="Times New Roman"/>
          <w:b/>
          <w:sz w:val="24"/>
          <w:szCs w:val="24"/>
        </w:rPr>
        <w:t xml:space="preserve"> </w:t>
      </w:r>
      <w:r w:rsidRPr="007E1881">
        <w:rPr>
          <w:rFonts w:ascii="Times New Roman" w:hAnsi="Times New Roman" w:cs="Times New Roman"/>
          <w:sz w:val="24"/>
          <w:szCs w:val="24"/>
        </w:rPr>
        <w:t>Strategy</w:t>
      </w:r>
    </w:p>
    <w:p w14:paraId="068B262B" w14:textId="77777777" w:rsidR="00F21A00" w:rsidRPr="007E1881" w:rsidRDefault="00F21A00" w:rsidP="007E1881">
      <w:pPr>
        <w:spacing w:line="480" w:lineRule="auto"/>
        <w:jc w:val="both"/>
        <w:rPr>
          <w:rFonts w:ascii="Times New Roman" w:hAnsi="Times New Roman" w:cs="Times New Roman"/>
          <w:b/>
          <w:sz w:val="24"/>
          <w:szCs w:val="24"/>
        </w:rPr>
      </w:pPr>
      <w:r w:rsidRPr="007E1881">
        <w:rPr>
          <w:rFonts w:ascii="Times New Roman" w:hAnsi="Times New Roman" w:cs="Times New Roman"/>
          <w:b/>
          <w:sz w:val="24"/>
          <w:szCs w:val="24"/>
        </w:rPr>
        <w:t>Business summary</w:t>
      </w:r>
    </w:p>
    <w:p w14:paraId="2344033F" w14:textId="77777777" w:rsidR="00820DEC" w:rsidRPr="007E1881" w:rsidRDefault="00820DEC" w:rsidP="007E1881">
      <w:pPr>
        <w:pStyle w:val="NormalWeb"/>
        <w:numPr>
          <w:ilvl w:val="0"/>
          <w:numId w:val="3"/>
        </w:numPr>
        <w:spacing w:line="480" w:lineRule="auto"/>
        <w:jc w:val="both"/>
      </w:pPr>
      <w:r w:rsidRPr="007E1881">
        <w:t xml:space="preserve">The </w:t>
      </w:r>
      <w:r w:rsidR="00D05A84" w:rsidRPr="007E1881">
        <w:t>Heineken</w:t>
      </w:r>
      <w:r w:rsidRPr="007E1881">
        <w:t xml:space="preserve"> breweries limited is an international leading </w:t>
      </w:r>
      <w:r w:rsidR="00D05A84" w:rsidRPr="007E1881">
        <w:t>blended</w:t>
      </w:r>
      <w:r w:rsidRPr="007E1881">
        <w:t xml:space="preserve"> branded alcohol beverage business with an outstanding collection of brands that range from beer, spirits and adult non-alcoholic drinks (ANADs) reaffirming our standing as a total adult beverage (TAB) company.</w:t>
      </w:r>
    </w:p>
    <w:p w14:paraId="033D4BE3" w14:textId="77777777" w:rsidR="00E5257C" w:rsidRPr="007E1881" w:rsidRDefault="00F21A00" w:rsidP="007E1881">
      <w:pPr>
        <w:pStyle w:val="NormalWeb"/>
        <w:spacing w:line="480" w:lineRule="auto"/>
        <w:jc w:val="both"/>
        <w:rPr>
          <w:b/>
        </w:rPr>
      </w:pPr>
      <w:r w:rsidRPr="007E1881">
        <w:rPr>
          <w:b/>
        </w:rPr>
        <w:t>Target market</w:t>
      </w:r>
      <w:r w:rsidR="00E5257C" w:rsidRPr="007E1881">
        <w:rPr>
          <w:b/>
        </w:rPr>
        <w:t xml:space="preserve"> </w:t>
      </w:r>
    </w:p>
    <w:p w14:paraId="619503F0" w14:textId="77777777" w:rsidR="00F21A00" w:rsidRPr="007E1881" w:rsidRDefault="00E5257C" w:rsidP="007E1881">
      <w:pPr>
        <w:pStyle w:val="NormalWeb"/>
        <w:numPr>
          <w:ilvl w:val="0"/>
          <w:numId w:val="4"/>
        </w:numPr>
        <w:spacing w:line="480" w:lineRule="auto"/>
        <w:jc w:val="both"/>
      </w:pPr>
      <w:r w:rsidRPr="007E1881">
        <w:lastRenderedPageBreak/>
        <w:t>In the Retail segment majority of its customers is in the age group of less than 34 years. The brand serves customer segments such as Retail and B2B. It makes its offerings to Restaurants, Hotels Chains, Bars, and Super Market Chains in B2B Segment.</w:t>
      </w:r>
    </w:p>
    <w:p w14:paraId="2CC506CA" w14:textId="77777777" w:rsidR="004C4A24" w:rsidRPr="007E1881" w:rsidRDefault="00F21A00" w:rsidP="007E1881">
      <w:pPr>
        <w:pStyle w:val="NormalWeb"/>
        <w:spacing w:line="480" w:lineRule="auto"/>
        <w:jc w:val="both"/>
        <w:rPr>
          <w:b/>
        </w:rPr>
      </w:pPr>
      <w:r w:rsidRPr="007E1881">
        <w:rPr>
          <w:b/>
        </w:rPr>
        <w:t>Industry analysis</w:t>
      </w:r>
    </w:p>
    <w:p w14:paraId="1DA23818" w14:textId="77777777" w:rsidR="00E5257C" w:rsidRPr="007E1881" w:rsidRDefault="00E5257C" w:rsidP="007E1881">
      <w:pPr>
        <w:pStyle w:val="NormalWeb"/>
        <w:spacing w:line="480" w:lineRule="auto"/>
        <w:jc w:val="both"/>
      </w:pPr>
      <w:r w:rsidRPr="007E1881">
        <w:t xml:space="preserve"> The company </w:t>
      </w:r>
      <w:r w:rsidR="00A46AB6" w:rsidRPr="007E1881">
        <w:t>has</w:t>
      </w:r>
      <w:r w:rsidRPr="007E1881">
        <w:t xml:space="preserve"> a good bargaining power over the rest thus, it is able to generate profit</w:t>
      </w:r>
    </w:p>
    <w:p w14:paraId="734EB9D9" w14:textId="77777777" w:rsidR="00F21A00" w:rsidRPr="007E1881" w:rsidRDefault="00F21A00" w:rsidP="007E1881">
      <w:pPr>
        <w:pStyle w:val="NormalWeb"/>
        <w:spacing w:line="480" w:lineRule="auto"/>
        <w:jc w:val="both"/>
        <w:rPr>
          <w:b/>
        </w:rPr>
      </w:pPr>
      <w:r w:rsidRPr="007E1881">
        <w:rPr>
          <w:b/>
        </w:rPr>
        <w:t>Business model</w:t>
      </w:r>
    </w:p>
    <w:p w14:paraId="2E3C9E76" w14:textId="77777777" w:rsidR="00820DEC" w:rsidRPr="007E1881" w:rsidRDefault="001A2BDB" w:rsidP="007E1881">
      <w:pPr>
        <w:pStyle w:val="NormalWeb"/>
        <w:spacing w:line="480" w:lineRule="auto"/>
        <w:jc w:val="both"/>
      </w:pPr>
      <w:r w:rsidRPr="007E1881">
        <w:t>The company wishes to develop a global presence where it will be able to maintain a premium position</w:t>
      </w:r>
    </w:p>
    <w:p w14:paraId="6697EC9B" w14:textId="77777777" w:rsidR="00F21A00" w:rsidRPr="007E1881" w:rsidRDefault="00F21A00" w:rsidP="007E1881">
      <w:pPr>
        <w:pStyle w:val="NormalWeb"/>
        <w:spacing w:line="480" w:lineRule="auto"/>
        <w:jc w:val="both"/>
        <w:rPr>
          <w:b/>
        </w:rPr>
      </w:pPr>
      <w:r w:rsidRPr="007E1881">
        <w:rPr>
          <w:b/>
        </w:rPr>
        <w:t>Competitive analysis</w:t>
      </w:r>
    </w:p>
    <w:p w14:paraId="6D5CEB0B" w14:textId="0044E374" w:rsidR="00A46AB6" w:rsidRPr="007E1881" w:rsidRDefault="00A46AB6" w:rsidP="007E1881">
      <w:pPr>
        <w:pStyle w:val="NormalWeb"/>
        <w:numPr>
          <w:ilvl w:val="0"/>
          <w:numId w:val="4"/>
        </w:numPr>
        <w:spacing w:line="480" w:lineRule="auto"/>
        <w:jc w:val="both"/>
      </w:pPr>
      <w:r w:rsidRPr="007E1881">
        <w:t xml:space="preserve">The company has </w:t>
      </w:r>
      <w:r w:rsidR="00B45727">
        <w:t xml:space="preserve">a </w:t>
      </w:r>
      <w:r w:rsidR="00EA51A0" w:rsidRPr="007E1881">
        <w:t>logistic</w:t>
      </w:r>
      <w:r w:rsidRPr="007E1881">
        <w:t xml:space="preserve"> tie-up for </w:t>
      </w:r>
      <w:r w:rsidR="00EA51A0" w:rsidRPr="007E1881">
        <w:t>distributing</w:t>
      </w:r>
      <w:r w:rsidRPr="007E1881">
        <w:t xml:space="preserve"> its brands</w:t>
      </w:r>
      <w:r w:rsidR="00EA51A0" w:rsidRPr="007E1881">
        <w:t xml:space="preserve">. The company is </w:t>
      </w:r>
      <w:r w:rsidR="001A2BDB" w:rsidRPr="007E1881">
        <w:t>competing</w:t>
      </w:r>
      <w:r w:rsidR="00EA51A0" w:rsidRPr="007E1881">
        <w:t xml:space="preserve"> on the basis of availability, alternatives to products, SKU’s like that of bottles, cans, and kegs, reach in a number of countries etc.</w:t>
      </w:r>
    </w:p>
    <w:p w14:paraId="20B2050D" w14:textId="77777777" w:rsidR="00A26B54" w:rsidRPr="007E1881" w:rsidRDefault="00A26B54" w:rsidP="007E1881">
      <w:pPr>
        <w:numPr>
          <w:ilvl w:val="0"/>
          <w:numId w:val="4"/>
        </w:numPr>
        <w:spacing w:before="100" w:beforeAutospacing="1" w:after="100" w:afterAutospacing="1" w:line="480" w:lineRule="auto"/>
        <w:rPr>
          <w:rFonts w:ascii="Times New Roman" w:eastAsia="Times New Roman" w:hAnsi="Times New Roman" w:cs="Times New Roman"/>
          <w:sz w:val="24"/>
          <w:szCs w:val="24"/>
        </w:rPr>
      </w:pPr>
      <w:r w:rsidRPr="007E1881">
        <w:rPr>
          <w:rFonts w:ascii="Times New Roman" w:eastAsia="Times New Roman" w:hAnsi="Times New Roman" w:cs="Times New Roman"/>
          <w:sz w:val="24"/>
          <w:szCs w:val="24"/>
        </w:rPr>
        <w:t>According to forecast, a sluggish sales growth is expected for the next fiscal years.</w:t>
      </w:r>
    </w:p>
    <w:p w14:paraId="68788788" w14:textId="77777777" w:rsidR="00A26B54" w:rsidRPr="007E1881" w:rsidRDefault="00A26B54" w:rsidP="007E1881">
      <w:pPr>
        <w:numPr>
          <w:ilvl w:val="0"/>
          <w:numId w:val="4"/>
        </w:numPr>
        <w:spacing w:before="100" w:beforeAutospacing="1" w:after="100" w:afterAutospacing="1" w:line="480" w:lineRule="auto"/>
        <w:rPr>
          <w:rFonts w:ascii="Times New Roman" w:eastAsia="Times New Roman" w:hAnsi="Times New Roman" w:cs="Times New Roman"/>
          <w:sz w:val="24"/>
          <w:szCs w:val="24"/>
        </w:rPr>
      </w:pPr>
      <w:r w:rsidRPr="007E1881">
        <w:rPr>
          <w:rFonts w:ascii="Times New Roman" w:eastAsia="Times New Roman" w:hAnsi="Times New Roman" w:cs="Times New Roman"/>
          <w:sz w:val="24"/>
          <w:szCs w:val="24"/>
        </w:rPr>
        <w:t>The company is in debt and has limited leeway for investment</w:t>
      </w:r>
    </w:p>
    <w:p w14:paraId="72F45501" w14:textId="77777777" w:rsidR="00A26B54" w:rsidRPr="007E1881" w:rsidRDefault="00A26B54" w:rsidP="007E1881">
      <w:pPr>
        <w:numPr>
          <w:ilvl w:val="0"/>
          <w:numId w:val="4"/>
        </w:numPr>
        <w:spacing w:before="100" w:beforeAutospacing="1" w:after="100" w:afterAutospacing="1" w:line="480" w:lineRule="auto"/>
        <w:rPr>
          <w:rFonts w:ascii="Times New Roman" w:eastAsia="Times New Roman" w:hAnsi="Times New Roman" w:cs="Times New Roman"/>
          <w:sz w:val="24"/>
          <w:szCs w:val="24"/>
        </w:rPr>
      </w:pPr>
      <w:r w:rsidRPr="007E1881">
        <w:rPr>
          <w:rFonts w:ascii="Times New Roman" w:eastAsia="Times New Roman" w:hAnsi="Times New Roman" w:cs="Times New Roman"/>
          <w:sz w:val="24"/>
          <w:szCs w:val="24"/>
        </w:rPr>
        <w:t>The group's high margin levels account for strong profits.</w:t>
      </w:r>
    </w:p>
    <w:p w14:paraId="226DF715" w14:textId="77777777" w:rsidR="00A26B54" w:rsidRPr="007E1881" w:rsidRDefault="00A26B54" w:rsidP="007E1881">
      <w:pPr>
        <w:numPr>
          <w:ilvl w:val="0"/>
          <w:numId w:val="4"/>
        </w:numPr>
        <w:spacing w:before="100" w:beforeAutospacing="1" w:after="100" w:afterAutospacing="1" w:line="480" w:lineRule="auto"/>
        <w:rPr>
          <w:rFonts w:ascii="Times New Roman" w:eastAsia="Times New Roman" w:hAnsi="Times New Roman" w:cs="Times New Roman"/>
          <w:sz w:val="24"/>
          <w:szCs w:val="24"/>
        </w:rPr>
      </w:pPr>
      <w:r w:rsidRPr="007E1881">
        <w:rPr>
          <w:rFonts w:ascii="Times New Roman" w:eastAsia="Times New Roman" w:hAnsi="Times New Roman" w:cs="Times New Roman"/>
          <w:sz w:val="24"/>
          <w:szCs w:val="24"/>
        </w:rPr>
        <w:t>Analysts covering this company mostly recommend stock overweighting or purchase.</w:t>
      </w:r>
    </w:p>
    <w:p w14:paraId="6FACB3DF" w14:textId="77777777" w:rsidR="00F21A00" w:rsidRPr="007E1881" w:rsidRDefault="00F21A00" w:rsidP="007E1881">
      <w:pPr>
        <w:pStyle w:val="NormalWeb"/>
        <w:spacing w:line="480" w:lineRule="auto"/>
        <w:jc w:val="both"/>
        <w:rPr>
          <w:b/>
        </w:rPr>
      </w:pPr>
      <w:r w:rsidRPr="007E1881">
        <w:rPr>
          <w:b/>
        </w:rPr>
        <w:t>Competitive position</w:t>
      </w:r>
    </w:p>
    <w:p w14:paraId="4F7D6AA5" w14:textId="77777777" w:rsidR="00820DEC" w:rsidRPr="007E1881" w:rsidRDefault="00E5257C" w:rsidP="007E1881">
      <w:pPr>
        <w:pStyle w:val="NormalWeb"/>
        <w:numPr>
          <w:ilvl w:val="0"/>
          <w:numId w:val="4"/>
        </w:numPr>
        <w:spacing w:line="480" w:lineRule="auto"/>
        <w:jc w:val="both"/>
      </w:pPr>
      <w:r w:rsidRPr="007E1881">
        <w:lastRenderedPageBreak/>
        <w:t xml:space="preserve">The Company has associated itself with many renowned events through partnerships &amp; sponsoring across different sectors entities such as that of Formula 1, UEFA Champions League, Rugby world cup, James Bond </w:t>
      </w:r>
      <w:proofErr w:type="spellStart"/>
      <w:r w:rsidRPr="007E1881">
        <w:t>Spectre</w:t>
      </w:r>
      <w:proofErr w:type="spellEnd"/>
      <w:r w:rsidRPr="007E1881">
        <w:t>.</w:t>
      </w:r>
    </w:p>
    <w:p w14:paraId="197126DE" w14:textId="77777777" w:rsidR="00E5257C" w:rsidRPr="007E1881" w:rsidRDefault="00E5257C" w:rsidP="007E1881">
      <w:pPr>
        <w:pStyle w:val="NormalWeb"/>
        <w:numPr>
          <w:ilvl w:val="0"/>
          <w:numId w:val="4"/>
        </w:numPr>
        <w:spacing w:line="480" w:lineRule="auto"/>
        <w:jc w:val="both"/>
      </w:pPr>
      <w:r w:rsidRPr="007E1881">
        <w:t>With the wide portfolio of brands in each products category such as Craft &amp; variety Cider Brand, International &amp; Regional Brands is what helping the brand in retain its customers and increasing the share of heart leading to share of mind and share of wallet.</w:t>
      </w:r>
    </w:p>
    <w:p w14:paraId="24ECCDD8" w14:textId="77777777" w:rsidR="00EA51A0" w:rsidRPr="007E1881" w:rsidRDefault="00F21A00" w:rsidP="007E1881">
      <w:pPr>
        <w:pStyle w:val="NormalWeb"/>
        <w:spacing w:line="480" w:lineRule="auto"/>
        <w:jc w:val="both"/>
        <w:rPr>
          <w:b/>
        </w:rPr>
      </w:pPr>
      <w:r w:rsidRPr="007E1881">
        <w:rPr>
          <w:b/>
        </w:rPr>
        <w:t>Competitors</w:t>
      </w:r>
    </w:p>
    <w:p w14:paraId="2BA19DFA" w14:textId="5B16D87C" w:rsidR="00EA51A0" w:rsidRPr="007E1881" w:rsidRDefault="00EA51A0" w:rsidP="007E1881">
      <w:pPr>
        <w:numPr>
          <w:ilvl w:val="0"/>
          <w:numId w:val="5"/>
        </w:numPr>
        <w:spacing w:before="100" w:beforeAutospacing="1" w:after="100" w:afterAutospacing="1" w:line="480" w:lineRule="auto"/>
        <w:jc w:val="both"/>
        <w:rPr>
          <w:rFonts w:ascii="Times New Roman" w:eastAsia="Times New Roman" w:hAnsi="Times New Roman" w:cs="Times New Roman"/>
          <w:sz w:val="24"/>
          <w:szCs w:val="24"/>
        </w:rPr>
      </w:pPr>
      <w:r w:rsidRPr="007E1881">
        <w:rPr>
          <w:rFonts w:ascii="Times New Roman" w:hAnsi="Times New Roman" w:cs="Times New Roman"/>
          <w:sz w:val="24"/>
          <w:szCs w:val="24"/>
        </w:rPr>
        <w:t xml:space="preserve">The company faces three competitors, they include; </w:t>
      </w:r>
      <w:r w:rsidRPr="007E1881">
        <w:rPr>
          <w:rFonts w:ascii="Times New Roman" w:eastAsia="Times New Roman" w:hAnsi="Times New Roman" w:cs="Times New Roman"/>
          <w:bCs/>
          <w:sz w:val="24"/>
          <w:szCs w:val="24"/>
        </w:rPr>
        <w:t xml:space="preserve">SABMiller, Grupo </w:t>
      </w:r>
      <w:proofErr w:type="spellStart"/>
      <w:r w:rsidRPr="007E1881">
        <w:rPr>
          <w:rFonts w:ascii="Times New Roman" w:eastAsia="Times New Roman" w:hAnsi="Times New Roman" w:cs="Times New Roman"/>
          <w:bCs/>
          <w:sz w:val="24"/>
          <w:szCs w:val="24"/>
        </w:rPr>
        <w:t>Modelo</w:t>
      </w:r>
      <w:proofErr w:type="spellEnd"/>
      <w:r w:rsidR="00B45727">
        <w:rPr>
          <w:rFonts w:ascii="Times New Roman" w:eastAsia="Times New Roman" w:hAnsi="Times New Roman" w:cs="Times New Roman"/>
          <w:bCs/>
          <w:sz w:val="24"/>
          <w:szCs w:val="24"/>
        </w:rPr>
        <w:t>,</w:t>
      </w:r>
      <w:r w:rsidRPr="007E1881">
        <w:rPr>
          <w:rFonts w:ascii="Times New Roman" w:eastAsia="Times New Roman" w:hAnsi="Times New Roman" w:cs="Times New Roman"/>
          <w:bCs/>
          <w:sz w:val="24"/>
          <w:szCs w:val="24"/>
        </w:rPr>
        <w:t xml:space="preserve"> and Coors</w:t>
      </w:r>
    </w:p>
    <w:p w14:paraId="723656BC" w14:textId="77777777" w:rsidR="00F21A00" w:rsidRPr="007E1881" w:rsidRDefault="00F21A00" w:rsidP="007E1881">
      <w:pPr>
        <w:pStyle w:val="NormalWeb"/>
        <w:spacing w:line="480" w:lineRule="auto"/>
        <w:jc w:val="both"/>
        <w:rPr>
          <w:b/>
        </w:rPr>
      </w:pPr>
      <w:r w:rsidRPr="007E1881">
        <w:rPr>
          <w:b/>
        </w:rPr>
        <w:t>Trade-offs</w:t>
      </w:r>
    </w:p>
    <w:p w14:paraId="29AA5F1D" w14:textId="2B9195EA" w:rsidR="00820DEC" w:rsidRPr="007E1881" w:rsidRDefault="001A2BDB" w:rsidP="007E1881">
      <w:pPr>
        <w:pStyle w:val="NormalWeb"/>
        <w:spacing w:line="480" w:lineRule="auto"/>
        <w:jc w:val="both"/>
      </w:pPr>
      <w:r w:rsidRPr="007E1881">
        <w:t>The company need</w:t>
      </w:r>
      <w:r w:rsidR="00B45727">
        <w:t>s</w:t>
      </w:r>
      <w:r w:rsidRPr="007E1881">
        <w:t xml:space="preserve"> to work on the trade</w:t>
      </w:r>
      <w:r w:rsidR="00B45727">
        <w:t>-</w:t>
      </w:r>
      <w:r w:rsidRPr="007E1881">
        <w:t>off on the company’s culture to enable changes in the firm’s decision</w:t>
      </w:r>
      <w:r w:rsidR="00B45727">
        <w:t>-</w:t>
      </w:r>
      <w:r w:rsidRPr="007E1881">
        <w:t>making process.</w:t>
      </w:r>
    </w:p>
    <w:p w14:paraId="080F95E8" w14:textId="77777777" w:rsidR="00711A62" w:rsidRPr="007E1881" w:rsidRDefault="00F21A00" w:rsidP="007E1881">
      <w:pPr>
        <w:pStyle w:val="NormalWeb"/>
        <w:spacing w:line="480" w:lineRule="auto"/>
        <w:jc w:val="both"/>
        <w:rPr>
          <w:b/>
        </w:rPr>
      </w:pPr>
      <w:r w:rsidRPr="007E1881">
        <w:rPr>
          <w:b/>
        </w:rPr>
        <w:t>Conclusion and recommendations</w:t>
      </w:r>
    </w:p>
    <w:p w14:paraId="58F6ABDD" w14:textId="77777777" w:rsidR="00E55AF2" w:rsidRPr="007E1881" w:rsidRDefault="00A46AB6" w:rsidP="007E1881">
      <w:pPr>
        <w:pStyle w:val="NormalWeb"/>
        <w:numPr>
          <w:ilvl w:val="0"/>
          <w:numId w:val="4"/>
        </w:numPr>
        <w:spacing w:line="480" w:lineRule="auto"/>
        <w:jc w:val="both"/>
      </w:pPr>
      <w:r w:rsidRPr="007E1881">
        <w:t>The beer industry is undergoing a lot of change due to the furious wave of consolidations where the bigger brewers are acquiring or merging with their competitors in order to become global players.</w:t>
      </w:r>
    </w:p>
    <w:p w14:paraId="0A2C1B2D" w14:textId="77777777" w:rsidR="00A46AB6" w:rsidRPr="007E1881" w:rsidRDefault="003000C6" w:rsidP="007E1881">
      <w:pPr>
        <w:pStyle w:val="NormalWeb"/>
        <w:numPr>
          <w:ilvl w:val="0"/>
          <w:numId w:val="4"/>
        </w:numPr>
        <w:spacing w:line="480" w:lineRule="auto"/>
        <w:jc w:val="both"/>
      </w:pPr>
      <w:r w:rsidRPr="007E1881">
        <w:rPr>
          <w:noProof/>
        </w:rPr>
        <w:lastRenderedPageBreak/>
        <w:drawing>
          <wp:inline distT="0" distB="0" distL="0" distR="0" wp14:anchorId="3A20C518" wp14:editId="1635EF2E">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91B3150" w14:textId="77777777" w:rsidR="007E1881" w:rsidRPr="007E1881" w:rsidRDefault="007E1881" w:rsidP="007E1881">
      <w:pPr>
        <w:pStyle w:val="NormalWeb"/>
        <w:numPr>
          <w:ilvl w:val="0"/>
          <w:numId w:val="4"/>
        </w:numPr>
        <w:spacing w:line="480" w:lineRule="auto"/>
        <w:jc w:val="both"/>
      </w:pPr>
      <w:r w:rsidRPr="007E1881">
        <w:tab/>
        <w:t>The company’s revenue is expected to rise after the new branch is opened. The Ethiopian Branch will open the African market and thus enable the company to leverage in it in order to increase revenue.</w:t>
      </w:r>
    </w:p>
    <w:p w14:paraId="033FAB19" w14:textId="77777777" w:rsidR="00711A62" w:rsidRPr="007E1881" w:rsidRDefault="005060C4" w:rsidP="007E1881">
      <w:pPr>
        <w:pStyle w:val="NormalWeb"/>
        <w:numPr>
          <w:ilvl w:val="0"/>
          <w:numId w:val="9"/>
        </w:numPr>
        <w:spacing w:line="480" w:lineRule="auto"/>
      </w:pPr>
      <w:r w:rsidRPr="007E1881">
        <w:t>The five –forces are;</w:t>
      </w:r>
    </w:p>
    <w:p w14:paraId="3C939A2D" w14:textId="3A98E5F8" w:rsidR="005060C4" w:rsidRPr="007E1881" w:rsidRDefault="005060C4" w:rsidP="007E1881">
      <w:pPr>
        <w:pStyle w:val="NormalWeb"/>
        <w:numPr>
          <w:ilvl w:val="0"/>
          <w:numId w:val="4"/>
        </w:numPr>
        <w:spacing w:line="480" w:lineRule="auto"/>
      </w:pPr>
      <w:r w:rsidRPr="007E1881">
        <w:t xml:space="preserve">Competitive rivalry. When competition rivalry is intense, companies can attract customers with aggressive price cuts and the high impact marketing campaigns. When marketing with lots of suppliers, </w:t>
      </w:r>
      <w:r w:rsidR="00D778BF">
        <w:t xml:space="preserve">the </w:t>
      </w:r>
      <w:r w:rsidRPr="007E1881">
        <w:t xml:space="preserve">company </w:t>
      </w:r>
      <w:r w:rsidR="00D778BF">
        <w:t>is</w:t>
      </w:r>
      <w:r w:rsidRPr="007E1881">
        <w:t xml:space="preserve"> bound to lose its suppliers when they are not getting good deals.</w:t>
      </w:r>
    </w:p>
    <w:p w14:paraId="058E7DC1" w14:textId="77777777" w:rsidR="005060C4" w:rsidRPr="007E1881" w:rsidRDefault="005060C4" w:rsidP="007E1881">
      <w:pPr>
        <w:pStyle w:val="NormalWeb"/>
        <w:numPr>
          <w:ilvl w:val="0"/>
          <w:numId w:val="4"/>
        </w:numPr>
        <w:spacing w:line="480" w:lineRule="auto"/>
      </w:pPr>
      <w:r w:rsidRPr="007E1881">
        <w:t>Supply power. This force is determined by how easy these suppliers can raise their prices. With multiple suppliers to choose from, the company will switch to cheaper alternatives.</w:t>
      </w:r>
    </w:p>
    <w:p w14:paraId="467B1195" w14:textId="3D8F888E" w:rsidR="005060C4" w:rsidRPr="007E1881" w:rsidRDefault="005060C4" w:rsidP="007E1881">
      <w:pPr>
        <w:pStyle w:val="NormalWeb"/>
        <w:numPr>
          <w:ilvl w:val="0"/>
          <w:numId w:val="4"/>
        </w:numPr>
        <w:spacing w:line="480" w:lineRule="auto"/>
      </w:pPr>
      <w:r w:rsidRPr="007E1881">
        <w:lastRenderedPageBreak/>
        <w:t xml:space="preserve">Buyer power. Buyer power is the ease with </w:t>
      </w:r>
      <w:r w:rsidR="00267BAD" w:rsidRPr="007E1881">
        <w:t>which</w:t>
      </w:r>
      <w:r w:rsidRPr="007E1881">
        <w:t xml:space="preserve"> buyers can drive down the pricing of your </w:t>
      </w:r>
      <w:r w:rsidR="00267BAD" w:rsidRPr="007E1881">
        <w:t>products. T</w:t>
      </w:r>
      <w:r w:rsidR="00D778BF">
        <w:t>h</w:t>
      </w:r>
      <w:r w:rsidR="00267BAD" w:rsidRPr="007E1881">
        <w:t>is is determined by how many buyers there are in the market and how much it would cost them to switch to the competitors’ products</w:t>
      </w:r>
    </w:p>
    <w:p w14:paraId="7A5E4B01" w14:textId="4DEFFBD8" w:rsidR="00267BAD" w:rsidRPr="007E1881" w:rsidRDefault="00267BAD" w:rsidP="007E1881">
      <w:pPr>
        <w:pStyle w:val="NormalWeb"/>
        <w:numPr>
          <w:ilvl w:val="0"/>
          <w:numId w:val="4"/>
        </w:numPr>
        <w:spacing w:line="480" w:lineRule="auto"/>
      </w:pPr>
      <w:r w:rsidRPr="007E1881">
        <w:t xml:space="preserve">The threat </w:t>
      </w:r>
      <w:r w:rsidR="00D778BF">
        <w:t>o</w:t>
      </w:r>
      <w:r w:rsidRPr="007E1881">
        <w:t>f substitution. This refers to the likelihood of your customers finding a different way of doing what you do.</w:t>
      </w:r>
    </w:p>
    <w:p w14:paraId="0E706951" w14:textId="25D66C09" w:rsidR="00267BAD" w:rsidRPr="007E1881" w:rsidRDefault="00267BAD" w:rsidP="007E1881">
      <w:pPr>
        <w:pStyle w:val="NormalWeb"/>
        <w:numPr>
          <w:ilvl w:val="0"/>
          <w:numId w:val="4"/>
        </w:numPr>
        <w:spacing w:line="480" w:lineRule="auto"/>
      </w:pPr>
      <w:r w:rsidRPr="007E1881">
        <w:rPr>
          <w:rStyle w:val="Strong"/>
          <w:b w:val="0"/>
        </w:rPr>
        <w:t>T</w:t>
      </w:r>
      <w:r w:rsidR="00D778BF">
        <w:rPr>
          <w:rStyle w:val="Strong"/>
          <w:b w:val="0"/>
        </w:rPr>
        <w:t>he t</w:t>
      </w:r>
      <w:r w:rsidRPr="007E1881">
        <w:rPr>
          <w:rStyle w:val="Strong"/>
          <w:b w:val="0"/>
        </w:rPr>
        <w:t>hreat of New Entry.</w:t>
      </w:r>
      <w:r w:rsidRPr="007E1881">
        <w:t xml:space="preserve"> Your position can be affected by people's ability to enter your market.</w:t>
      </w:r>
    </w:p>
    <w:p w14:paraId="0984F6F6" w14:textId="77777777" w:rsidR="005C53BB" w:rsidRPr="007E1881" w:rsidRDefault="00267BAD" w:rsidP="007E1881">
      <w:pPr>
        <w:pStyle w:val="ListParagraph"/>
        <w:numPr>
          <w:ilvl w:val="0"/>
          <w:numId w:val="9"/>
        </w:numPr>
        <w:spacing w:line="480" w:lineRule="auto"/>
        <w:rPr>
          <w:rFonts w:ascii="Times New Roman" w:hAnsi="Times New Roman" w:cs="Times New Roman"/>
          <w:sz w:val="24"/>
          <w:szCs w:val="24"/>
        </w:rPr>
      </w:pPr>
      <w:r w:rsidRPr="007E1881">
        <w:rPr>
          <w:rFonts w:ascii="Times New Roman" w:eastAsia="Times New Roman" w:hAnsi="Times New Roman" w:cs="Times New Roman"/>
          <w:sz w:val="24"/>
          <w:szCs w:val="24"/>
        </w:rPr>
        <w:t>C</w:t>
      </w:r>
      <w:r w:rsidRPr="007E1881">
        <w:rPr>
          <w:rFonts w:ascii="Times New Roman" w:hAnsi="Times New Roman" w:cs="Times New Roman"/>
          <w:sz w:val="24"/>
          <w:szCs w:val="24"/>
        </w:rPr>
        <w:t>ombination of global strategies adopted by Heineken for its diverse portfolio of brands.</w:t>
      </w:r>
    </w:p>
    <w:p w14:paraId="4D02E720" w14:textId="52862A4C" w:rsidR="00267BAD" w:rsidRPr="007E1881" w:rsidRDefault="00267BAD" w:rsidP="007E1881">
      <w:pPr>
        <w:pStyle w:val="ListParagraph"/>
        <w:spacing w:line="480" w:lineRule="auto"/>
        <w:rPr>
          <w:rFonts w:ascii="Times New Roman" w:hAnsi="Times New Roman" w:cs="Times New Roman"/>
          <w:sz w:val="24"/>
          <w:szCs w:val="24"/>
        </w:rPr>
      </w:pPr>
      <w:r w:rsidRPr="007E1881">
        <w:rPr>
          <w:rFonts w:ascii="Times New Roman" w:hAnsi="Times New Roman" w:cs="Times New Roman"/>
          <w:sz w:val="24"/>
          <w:szCs w:val="24"/>
        </w:rPr>
        <w:t xml:space="preserve">Heineken has adopted a variety of strategies to enable it </w:t>
      </w:r>
      <w:r w:rsidR="00D778BF">
        <w:rPr>
          <w:rFonts w:ascii="Times New Roman" w:hAnsi="Times New Roman" w:cs="Times New Roman"/>
          <w:sz w:val="24"/>
          <w:szCs w:val="24"/>
        </w:rPr>
        <w:t xml:space="preserve">to </w:t>
      </w:r>
      <w:r w:rsidRPr="007E1881">
        <w:rPr>
          <w:rFonts w:ascii="Times New Roman" w:hAnsi="Times New Roman" w:cs="Times New Roman"/>
          <w:sz w:val="24"/>
          <w:szCs w:val="24"/>
        </w:rPr>
        <w:t>gain market share namely;</w:t>
      </w:r>
    </w:p>
    <w:p w14:paraId="03699377" w14:textId="396785F6" w:rsidR="00267BAD" w:rsidRPr="007E1881" w:rsidRDefault="00A26B54" w:rsidP="007E1881">
      <w:pPr>
        <w:pStyle w:val="ListParagraph"/>
        <w:numPr>
          <w:ilvl w:val="0"/>
          <w:numId w:val="10"/>
        </w:numPr>
        <w:spacing w:line="480" w:lineRule="auto"/>
        <w:rPr>
          <w:rStyle w:val="documentpreview"/>
          <w:rFonts w:ascii="Times New Roman" w:hAnsi="Times New Roman" w:cs="Times New Roman"/>
          <w:sz w:val="24"/>
          <w:szCs w:val="24"/>
        </w:rPr>
      </w:pPr>
      <w:r w:rsidRPr="007E1881">
        <w:rPr>
          <w:rFonts w:ascii="Times New Roman" w:hAnsi="Times New Roman" w:cs="Times New Roman"/>
          <w:sz w:val="24"/>
          <w:szCs w:val="24"/>
        </w:rPr>
        <w:t>The company has also been able to market itself through the use o</w:t>
      </w:r>
      <w:r w:rsidR="0090015E">
        <w:rPr>
          <w:rFonts w:ascii="Times New Roman" w:hAnsi="Times New Roman" w:cs="Times New Roman"/>
          <w:sz w:val="24"/>
          <w:szCs w:val="24"/>
        </w:rPr>
        <w:t>f</w:t>
      </w:r>
      <w:r w:rsidRPr="007E1881">
        <w:rPr>
          <w:rFonts w:ascii="Times New Roman" w:hAnsi="Times New Roman" w:cs="Times New Roman"/>
          <w:sz w:val="24"/>
          <w:szCs w:val="24"/>
        </w:rPr>
        <w:t xml:space="preserve"> its premier brands which have proved to be very successful. These brands have helped from a strategic sustained strategies strategy to gain the upper hand over the competitors. </w:t>
      </w:r>
      <w:r w:rsidR="00267BAD" w:rsidRPr="007E1881">
        <w:rPr>
          <w:rFonts w:ascii="Times New Roman" w:hAnsi="Times New Roman" w:cs="Times New Roman"/>
          <w:sz w:val="24"/>
          <w:szCs w:val="24"/>
        </w:rPr>
        <w:t xml:space="preserve">It has distinguished its products from its </w:t>
      </w:r>
      <w:r w:rsidR="00267BAD" w:rsidRPr="007E1881">
        <w:rPr>
          <w:rStyle w:val="documentpreview"/>
          <w:rFonts w:ascii="Times New Roman" w:hAnsi="Times New Roman" w:cs="Times New Roman"/>
          <w:sz w:val="24"/>
          <w:szCs w:val="24"/>
        </w:rPr>
        <w:t>competitors through excellent design. the bottling bottles are easily hand-picked from the rest of the beer brands</w:t>
      </w:r>
    </w:p>
    <w:p w14:paraId="044AF1BC" w14:textId="195ED890" w:rsidR="00267BAD" w:rsidRPr="007E1881" w:rsidRDefault="00267BAD" w:rsidP="007E1881">
      <w:pPr>
        <w:pStyle w:val="ListParagraph"/>
        <w:numPr>
          <w:ilvl w:val="0"/>
          <w:numId w:val="10"/>
        </w:numPr>
        <w:spacing w:line="480" w:lineRule="auto"/>
        <w:rPr>
          <w:rStyle w:val="documentpreview"/>
          <w:rFonts w:ascii="Times New Roman" w:hAnsi="Times New Roman" w:cs="Times New Roman"/>
          <w:sz w:val="24"/>
          <w:szCs w:val="24"/>
        </w:rPr>
      </w:pPr>
      <w:r w:rsidRPr="007E1881">
        <w:rPr>
          <w:rStyle w:val="documentpreview"/>
          <w:rFonts w:ascii="Times New Roman" w:hAnsi="Times New Roman" w:cs="Times New Roman"/>
          <w:sz w:val="24"/>
          <w:szCs w:val="24"/>
        </w:rPr>
        <w:t xml:space="preserve"> It has used cross bo</w:t>
      </w:r>
      <w:r w:rsidR="0090015E">
        <w:rPr>
          <w:rStyle w:val="documentpreview"/>
          <w:rFonts w:ascii="Times New Roman" w:hAnsi="Times New Roman" w:cs="Times New Roman"/>
          <w:sz w:val="24"/>
          <w:szCs w:val="24"/>
        </w:rPr>
        <w:t>a</w:t>
      </w:r>
      <w:r w:rsidRPr="007E1881">
        <w:rPr>
          <w:rStyle w:val="documentpreview"/>
          <w:rFonts w:ascii="Times New Roman" w:hAnsi="Times New Roman" w:cs="Times New Roman"/>
          <w:sz w:val="24"/>
          <w:szCs w:val="24"/>
        </w:rPr>
        <w:t xml:space="preserve">rder deals to </w:t>
      </w:r>
      <w:bookmarkStart w:id="0" w:name="_GoBack"/>
      <w:bookmarkEnd w:id="0"/>
      <w:r w:rsidRPr="007E1881">
        <w:rPr>
          <w:rStyle w:val="documentpreview"/>
          <w:rFonts w:ascii="Times New Roman" w:hAnsi="Times New Roman" w:cs="Times New Roman"/>
          <w:sz w:val="24"/>
          <w:szCs w:val="24"/>
        </w:rPr>
        <w:t xml:space="preserve">ensure that its brands are found in </w:t>
      </w:r>
      <w:r w:rsidR="00A26B54" w:rsidRPr="007E1881">
        <w:rPr>
          <w:rStyle w:val="documentpreview"/>
          <w:rFonts w:ascii="Times New Roman" w:hAnsi="Times New Roman" w:cs="Times New Roman"/>
          <w:sz w:val="24"/>
          <w:szCs w:val="24"/>
        </w:rPr>
        <w:t>almost</w:t>
      </w:r>
      <w:r w:rsidRPr="007E1881">
        <w:rPr>
          <w:rStyle w:val="documentpreview"/>
          <w:rFonts w:ascii="Times New Roman" w:hAnsi="Times New Roman" w:cs="Times New Roman"/>
          <w:sz w:val="24"/>
          <w:szCs w:val="24"/>
        </w:rPr>
        <w:t xml:space="preserve"> each country</w:t>
      </w:r>
    </w:p>
    <w:p w14:paraId="4A2860EF" w14:textId="77777777" w:rsidR="00267BAD" w:rsidRPr="007E1881" w:rsidRDefault="00A26B54" w:rsidP="007E1881">
      <w:pPr>
        <w:pStyle w:val="ListParagraph"/>
        <w:numPr>
          <w:ilvl w:val="0"/>
          <w:numId w:val="10"/>
        </w:numPr>
        <w:spacing w:line="480" w:lineRule="auto"/>
        <w:rPr>
          <w:rStyle w:val="documentpreview"/>
          <w:rFonts w:ascii="Times New Roman" w:hAnsi="Times New Roman" w:cs="Times New Roman"/>
          <w:sz w:val="24"/>
          <w:szCs w:val="24"/>
        </w:rPr>
      </w:pPr>
      <w:r w:rsidRPr="007E1881">
        <w:rPr>
          <w:rFonts w:ascii="Times New Roman" w:hAnsi="Times New Roman" w:cs="Times New Roman"/>
          <w:sz w:val="24"/>
          <w:szCs w:val="24"/>
        </w:rPr>
        <w:t xml:space="preserve">The </w:t>
      </w:r>
      <w:r w:rsidR="00267BAD" w:rsidRPr="007E1881">
        <w:rPr>
          <w:rFonts w:ascii="Times New Roman" w:hAnsi="Times New Roman" w:cs="Times New Roman"/>
          <w:sz w:val="24"/>
          <w:szCs w:val="24"/>
        </w:rPr>
        <w:t xml:space="preserve">Unique brand positioning </w:t>
      </w:r>
      <w:r w:rsidRPr="007E1881">
        <w:rPr>
          <w:rFonts w:ascii="Times New Roman" w:hAnsi="Times New Roman" w:cs="Times New Roman"/>
          <w:sz w:val="24"/>
          <w:szCs w:val="24"/>
        </w:rPr>
        <w:t>of t</w:t>
      </w:r>
      <w:r w:rsidR="00267BAD" w:rsidRPr="007E1881">
        <w:rPr>
          <w:rStyle w:val="documentpreview"/>
          <w:rFonts w:ascii="Times New Roman" w:hAnsi="Times New Roman" w:cs="Times New Roman"/>
          <w:sz w:val="24"/>
          <w:szCs w:val="24"/>
        </w:rPr>
        <w:t xml:space="preserve">he stubby green Heineken bottle </w:t>
      </w:r>
      <w:r w:rsidRPr="007E1881">
        <w:rPr>
          <w:rStyle w:val="documentpreview"/>
          <w:rFonts w:ascii="Times New Roman" w:hAnsi="Times New Roman" w:cs="Times New Roman"/>
          <w:sz w:val="24"/>
          <w:szCs w:val="24"/>
        </w:rPr>
        <w:t>is among the few beer bottles which received</w:t>
      </w:r>
      <w:r w:rsidR="00267BAD" w:rsidRPr="007E1881">
        <w:rPr>
          <w:rStyle w:val="documentpreview"/>
          <w:rFonts w:ascii="Times New Roman" w:hAnsi="Times New Roman" w:cs="Times New Roman"/>
          <w:sz w:val="24"/>
          <w:szCs w:val="24"/>
        </w:rPr>
        <w:t xml:space="preserve"> instant recognition</w:t>
      </w:r>
    </w:p>
    <w:p w14:paraId="0A1B8E0A" w14:textId="77777777" w:rsidR="00A26B54" w:rsidRPr="007E1881" w:rsidRDefault="00A26B54" w:rsidP="007E1881">
      <w:pPr>
        <w:pStyle w:val="ListParagraph"/>
        <w:numPr>
          <w:ilvl w:val="0"/>
          <w:numId w:val="10"/>
        </w:numPr>
        <w:spacing w:line="480" w:lineRule="auto"/>
        <w:rPr>
          <w:rStyle w:val="documentpreview"/>
          <w:rFonts w:ascii="Times New Roman" w:hAnsi="Times New Roman" w:cs="Times New Roman"/>
          <w:sz w:val="24"/>
          <w:szCs w:val="24"/>
        </w:rPr>
      </w:pPr>
      <w:r w:rsidRPr="007E1881">
        <w:rPr>
          <w:rStyle w:val="documentpreview"/>
          <w:rFonts w:ascii="Times New Roman" w:hAnsi="Times New Roman" w:cs="Times New Roman"/>
          <w:sz w:val="24"/>
          <w:szCs w:val="24"/>
        </w:rPr>
        <w:t xml:space="preserve"> The company comes up with policies and procedure regularly which will ensure that all the company employs representatives and management are on the same page and are able to work towards achieving the set objectives.</w:t>
      </w:r>
    </w:p>
    <w:p w14:paraId="5E24C79C" w14:textId="77777777" w:rsidR="00A26B54" w:rsidRPr="007E1881" w:rsidRDefault="009060A7" w:rsidP="007E1881">
      <w:pPr>
        <w:pStyle w:val="ListParagraph"/>
        <w:numPr>
          <w:ilvl w:val="0"/>
          <w:numId w:val="10"/>
        </w:numPr>
        <w:spacing w:line="480" w:lineRule="auto"/>
        <w:rPr>
          <w:rFonts w:ascii="Times New Roman" w:hAnsi="Times New Roman" w:cs="Times New Roman"/>
          <w:sz w:val="24"/>
          <w:szCs w:val="24"/>
        </w:rPr>
      </w:pPr>
      <w:r w:rsidRPr="007E1881">
        <w:rPr>
          <w:rFonts w:ascii="Times New Roman" w:hAnsi="Times New Roman" w:cs="Times New Roman"/>
          <w:sz w:val="24"/>
          <w:szCs w:val="24"/>
        </w:rPr>
        <w:t>The company utilizes a clear policy on hedging transitional exchange risks to delay the effect of the financial results</w:t>
      </w:r>
    </w:p>
    <w:p w14:paraId="440A8B6E" w14:textId="77777777" w:rsidR="009060A7" w:rsidRPr="007E1881" w:rsidRDefault="005060C4" w:rsidP="007E1881">
      <w:pPr>
        <w:pStyle w:val="ListParagraph"/>
        <w:numPr>
          <w:ilvl w:val="0"/>
          <w:numId w:val="10"/>
        </w:numPr>
        <w:spacing w:line="480" w:lineRule="auto"/>
        <w:rPr>
          <w:rFonts w:ascii="Times New Roman" w:hAnsi="Times New Roman" w:cs="Times New Roman"/>
          <w:sz w:val="24"/>
          <w:szCs w:val="24"/>
        </w:rPr>
      </w:pPr>
      <w:r w:rsidRPr="007E1881">
        <w:rPr>
          <w:rFonts w:ascii="Times New Roman" w:hAnsi="Times New Roman" w:cs="Times New Roman"/>
          <w:sz w:val="24"/>
          <w:szCs w:val="24"/>
        </w:rPr>
        <w:lastRenderedPageBreak/>
        <w:t xml:space="preserve">Heineken </w:t>
      </w:r>
      <w:r w:rsidR="009060A7" w:rsidRPr="007E1881">
        <w:rPr>
          <w:rFonts w:ascii="Times New Roman" w:hAnsi="Times New Roman" w:cs="Times New Roman"/>
          <w:sz w:val="24"/>
          <w:szCs w:val="24"/>
        </w:rPr>
        <w:t xml:space="preserve">has also utilized technology to position itself in the </w:t>
      </w:r>
      <w:r w:rsidRPr="007E1881">
        <w:rPr>
          <w:rFonts w:ascii="Times New Roman" w:hAnsi="Times New Roman" w:cs="Times New Roman"/>
          <w:sz w:val="24"/>
          <w:szCs w:val="24"/>
        </w:rPr>
        <w:t>market</w:t>
      </w:r>
      <w:r w:rsidR="009060A7" w:rsidRPr="007E1881">
        <w:rPr>
          <w:rFonts w:ascii="Times New Roman" w:hAnsi="Times New Roman" w:cs="Times New Roman"/>
          <w:sz w:val="24"/>
          <w:szCs w:val="24"/>
        </w:rPr>
        <w:t xml:space="preserve">. As its plants are operated worldwide, the new technology has enabled communications from over the </w:t>
      </w:r>
      <w:r w:rsidRPr="007E1881">
        <w:rPr>
          <w:rFonts w:ascii="Times New Roman" w:hAnsi="Times New Roman" w:cs="Times New Roman"/>
          <w:sz w:val="24"/>
          <w:szCs w:val="24"/>
        </w:rPr>
        <w:t>world</w:t>
      </w:r>
      <w:r w:rsidR="009060A7" w:rsidRPr="007E1881">
        <w:rPr>
          <w:rFonts w:ascii="Times New Roman" w:hAnsi="Times New Roman" w:cs="Times New Roman"/>
          <w:sz w:val="24"/>
          <w:szCs w:val="24"/>
        </w:rPr>
        <w:t>.</w:t>
      </w:r>
    </w:p>
    <w:p w14:paraId="6393DA0B" w14:textId="77777777" w:rsidR="00A26B54" w:rsidRPr="007E1881" w:rsidRDefault="00A26B54" w:rsidP="007E1881">
      <w:pPr>
        <w:spacing w:line="480" w:lineRule="auto"/>
        <w:rPr>
          <w:rFonts w:ascii="Times New Roman" w:hAnsi="Times New Roman" w:cs="Times New Roman"/>
          <w:sz w:val="24"/>
          <w:szCs w:val="24"/>
        </w:rPr>
      </w:pPr>
    </w:p>
    <w:sectPr w:rsidR="00A26B54" w:rsidRPr="007E1881" w:rsidSect="00D05A8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86B83D" w14:textId="77777777" w:rsidR="001D5611" w:rsidRDefault="001D5611" w:rsidP="00D05A84">
      <w:pPr>
        <w:spacing w:after="0" w:line="240" w:lineRule="auto"/>
      </w:pPr>
      <w:r>
        <w:separator/>
      </w:r>
    </w:p>
  </w:endnote>
  <w:endnote w:type="continuationSeparator" w:id="0">
    <w:p w14:paraId="0A4539B1" w14:textId="77777777" w:rsidR="001D5611" w:rsidRDefault="001D5611" w:rsidP="00D05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5C288D" w14:textId="77777777" w:rsidR="001D5611" w:rsidRDefault="001D5611" w:rsidP="00D05A84">
      <w:pPr>
        <w:spacing w:after="0" w:line="240" w:lineRule="auto"/>
      </w:pPr>
      <w:r>
        <w:separator/>
      </w:r>
    </w:p>
  </w:footnote>
  <w:footnote w:type="continuationSeparator" w:id="0">
    <w:p w14:paraId="39A1449A" w14:textId="77777777" w:rsidR="001D5611" w:rsidRDefault="001D5611" w:rsidP="00D05A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1089229"/>
      <w:docPartObj>
        <w:docPartGallery w:val="Page Numbers (Top of Page)"/>
        <w:docPartUnique/>
      </w:docPartObj>
    </w:sdtPr>
    <w:sdtEndPr>
      <w:rPr>
        <w:noProof/>
      </w:rPr>
    </w:sdtEndPr>
    <w:sdtContent>
      <w:p w14:paraId="2876B831" w14:textId="7884053B" w:rsidR="00D05A84" w:rsidRPr="00497825" w:rsidRDefault="00497825" w:rsidP="00497825">
        <w:pPr>
          <w:pStyle w:val="Header"/>
          <w:tabs>
            <w:tab w:val="left" w:pos="450"/>
          </w:tabs>
        </w:pPr>
        <w:r>
          <w:rPr>
            <w:rFonts w:ascii="Times New Roman" w:hAnsi="Times New Roman" w:cs="Times New Roman"/>
            <w:sz w:val="24"/>
            <w:szCs w:val="24"/>
          </w:rPr>
          <w:t xml:space="preserve">CASE </w:t>
        </w:r>
        <w:r w:rsidRPr="0087381D">
          <w:rPr>
            <w:rFonts w:ascii="Times New Roman" w:hAnsi="Times New Roman" w:cs="Times New Roman"/>
            <w:sz w:val="24"/>
            <w:szCs w:val="24"/>
          </w:rPr>
          <w:t>HEINEKEN</w:t>
        </w:r>
        <w:r>
          <w:tab/>
        </w:r>
        <w:r>
          <w:tab/>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579DB9" w14:textId="2463F434" w:rsidR="00D05A84" w:rsidRPr="0087381D" w:rsidRDefault="00D05A84">
    <w:pPr>
      <w:pStyle w:val="Header"/>
      <w:rPr>
        <w:rFonts w:ascii="Times New Roman" w:hAnsi="Times New Roman" w:cs="Times New Roman"/>
        <w:sz w:val="24"/>
        <w:szCs w:val="24"/>
      </w:rPr>
    </w:pPr>
    <w:r w:rsidRPr="0087381D">
      <w:rPr>
        <w:rFonts w:ascii="Times New Roman" w:hAnsi="Times New Roman" w:cs="Times New Roman"/>
        <w:sz w:val="24"/>
        <w:szCs w:val="24"/>
      </w:rPr>
      <w:t xml:space="preserve">Running head: </w:t>
    </w:r>
    <w:r w:rsidR="00497825">
      <w:rPr>
        <w:rFonts w:ascii="Times New Roman" w:hAnsi="Times New Roman" w:cs="Times New Roman"/>
        <w:sz w:val="24"/>
        <w:szCs w:val="24"/>
      </w:rPr>
      <w:t xml:space="preserve">CASE </w:t>
    </w:r>
    <w:r w:rsidRPr="0087381D">
      <w:rPr>
        <w:rFonts w:ascii="Times New Roman" w:hAnsi="Times New Roman" w:cs="Times New Roman"/>
        <w:sz w:val="24"/>
        <w:szCs w:val="24"/>
      </w:rPr>
      <w:t xml:space="preserve">HEINEKEN </w:t>
    </w:r>
    <w:r w:rsidRPr="0087381D">
      <w:rPr>
        <w:rFonts w:ascii="Times New Roman" w:hAnsi="Times New Roman" w:cs="Times New Roman"/>
        <w:sz w:val="24"/>
        <w:szCs w:val="24"/>
      </w:rPr>
      <w:tab/>
    </w:r>
    <w:r w:rsidRPr="0087381D">
      <w:rPr>
        <w:rFonts w:ascii="Times New Roman" w:hAnsi="Times New Roman" w:cs="Times New Roman"/>
        <w:sz w:val="24"/>
        <w:szCs w:val="24"/>
      </w:rPr>
      <w:tab/>
    </w:r>
    <w:r w:rsidR="00074333" w:rsidRPr="0087381D">
      <w:rPr>
        <w:rFonts w:ascii="Times New Roman" w:hAnsi="Times New Roman" w:cs="Times New Roman"/>
        <w:sz w:val="24"/>
        <w:szCs w:val="24"/>
      </w:rPr>
      <w:fldChar w:fldCharType="begin"/>
    </w:r>
    <w:r w:rsidRPr="0087381D">
      <w:rPr>
        <w:rFonts w:ascii="Times New Roman" w:hAnsi="Times New Roman" w:cs="Times New Roman"/>
        <w:sz w:val="24"/>
        <w:szCs w:val="24"/>
      </w:rPr>
      <w:instrText xml:space="preserve"> PAGE   \* MERGEFORMAT </w:instrText>
    </w:r>
    <w:r w:rsidR="00074333" w:rsidRPr="0087381D">
      <w:rPr>
        <w:rFonts w:ascii="Times New Roman" w:hAnsi="Times New Roman" w:cs="Times New Roman"/>
        <w:sz w:val="24"/>
        <w:szCs w:val="24"/>
      </w:rPr>
      <w:fldChar w:fldCharType="separate"/>
    </w:r>
    <w:r w:rsidR="00464E3A" w:rsidRPr="0087381D">
      <w:rPr>
        <w:rFonts w:ascii="Times New Roman" w:hAnsi="Times New Roman" w:cs="Times New Roman"/>
        <w:noProof/>
        <w:sz w:val="24"/>
        <w:szCs w:val="24"/>
      </w:rPr>
      <w:t>1</w:t>
    </w:r>
    <w:r w:rsidR="00074333" w:rsidRPr="0087381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12494"/>
    <w:multiLevelType w:val="hybridMultilevel"/>
    <w:tmpl w:val="2168FD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B0579BE"/>
    <w:multiLevelType w:val="hybridMultilevel"/>
    <w:tmpl w:val="653411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8225FD"/>
    <w:multiLevelType w:val="hybridMultilevel"/>
    <w:tmpl w:val="50A40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63C4E"/>
    <w:multiLevelType w:val="hybridMultilevel"/>
    <w:tmpl w:val="6E10D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62593C"/>
    <w:multiLevelType w:val="hybridMultilevel"/>
    <w:tmpl w:val="6D720886"/>
    <w:lvl w:ilvl="0" w:tplc="73167394">
      <w:start w:val="1"/>
      <w:numFmt w:val="bullet"/>
      <w:lvlText w:val=""/>
      <w:lvlJc w:val="left"/>
      <w:pPr>
        <w:ind w:left="1125" w:hanging="360"/>
      </w:pPr>
      <w:rPr>
        <w:rFonts w:ascii="Symbol" w:hAnsi="Symbol" w:hint="default"/>
        <w:b w:val="0"/>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5" w15:restartNumberingAfterBreak="0">
    <w:nsid w:val="30014BEA"/>
    <w:multiLevelType w:val="hybridMultilevel"/>
    <w:tmpl w:val="352654D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30235AF8"/>
    <w:multiLevelType w:val="multilevel"/>
    <w:tmpl w:val="52808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22227B"/>
    <w:multiLevelType w:val="hybridMultilevel"/>
    <w:tmpl w:val="BAA002F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62570219"/>
    <w:multiLevelType w:val="multilevel"/>
    <w:tmpl w:val="5C20C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173D75"/>
    <w:multiLevelType w:val="multilevel"/>
    <w:tmpl w:val="FA20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FC78F1"/>
    <w:multiLevelType w:val="multilevel"/>
    <w:tmpl w:val="0794F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4A2C71"/>
    <w:multiLevelType w:val="hybridMultilevel"/>
    <w:tmpl w:val="2178589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3"/>
  </w:num>
  <w:num w:numId="2">
    <w:abstractNumId w:val="5"/>
  </w:num>
  <w:num w:numId="3">
    <w:abstractNumId w:val="11"/>
  </w:num>
  <w:num w:numId="4">
    <w:abstractNumId w:val="7"/>
  </w:num>
  <w:num w:numId="5">
    <w:abstractNumId w:val="9"/>
  </w:num>
  <w:num w:numId="6">
    <w:abstractNumId w:val="4"/>
  </w:num>
  <w:num w:numId="7">
    <w:abstractNumId w:val="0"/>
  </w:num>
  <w:num w:numId="8">
    <w:abstractNumId w:val="6"/>
  </w:num>
  <w:num w:numId="9">
    <w:abstractNumId w:val="2"/>
  </w:num>
  <w:num w:numId="10">
    <w:abstractNumId w:val="1"/>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3BB"/>
    <w:rsid w:val="00070336"/>
    <w:rsid w:val="00074333"/>
    <w:rsid w:val="001A2BDB"/>
    <w:rsid w:val="001D5611"/>
    <w:rsid w:val="00267BAD"/>
    <w:rsid w:val="003000C6"/>
    <w:rsid w:val="00464E3A"/>
    <w:rsid w:val="00497825"/>
    <w:rsid w:val="004C4A24"/>
    <w:rsid w:val="005060C4"/>
    <w:rsid w:val="005C53BB"/>
    <w:rsid w:val="006F44BE"/>
    <w:rsid w:val="00711A62"/>
    <w:rsid w:val="007E1881"/>
    <w:rsid w:val="00820DEC"/>
    <w:rsid w:val="008343E1"/>
    <w:rsid w:val="0087381D"/>
    <w:rsid w:val="008A3389"/>
    <w:rsid w:val="0090015E"/>
    <w:rsid w:val="009060A7"/>
    <w:rsid w:val="00A26B54"/>
    <w:rsid w:val="00A46AB6"/>
    <w:rsid w:val="00B45727"/>
    <w:rsid w:val="00D05A84"/>
    <w:rsid w:val="00D778BF"/>
    <w:rsid w:val="00DE259E"/>
    <w:rsid w:val="00E5257C"/>
    <w:rsid w:val="00E55AF2"/>
    <w:rsid w:val="00EA51A0"/>
    <w:rsid w:val="00F21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3C6C3"/>
  <w15:docId w15:val="{A92DD561-E400-4CD6-A629-414C2D0DA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43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C53BB"/>
    <w:rPr>
      <w:b/>
      <w:bCs/>
    </w:rPr>
  </w:style>
  <w:style w:type="character" w:customStyle="1" w:styleId="fourteenpxbold">
    <w:name w:val="fourteenpxbold"/>
    <w:basedOn w:val="DefaultParagraphFont"/>
    <w:rsid w:val="005C53BB"/>
  </w:style>
  <w:style w:type="paragraph" w:styleId="NormalWeb">
    <w:name w:val="Normal (Web)"/>
    <w:basedOn w:val="Normal"/>
    <w:uiPriority w:val="99"/>
    <w:unhideWhenUsed/>
    <w:rsid w:val="005C53B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21A00"/>
    <w:pPr>
      <w:ind w:left="720"/>
      <w:contextualSpacing/>
    </w:pPr>
  </w:style>
  <w:style w:type="character" w:styleId="Hyperlink">
    <w:name w:val="Hyperlink"/>
    <w:basedOn w:val="DefaultParagraphFont"/>
    <w:uiPriority w:val="99"/>
    <w:semiHidden/>
    <w:unhideWhenUsed/>
    <w:rsid w:val="00711A62"/>
    <w:rPr>
      <w:color w:val="0000FF"/>
      <w:u w:val="single"/>
    </w:rPr>
  </w:style>
  <w:style w:type="character" w:customStyle="1" w:styleId="documentpreview">
    <w:name w:val="document__preview"/>
    <w:basedOn w:val="DefaultParagraphFont"/>
    <w:rsid w:val="009060A7"/>
  </w:style>
  <w:style w:type="paragraph" w:styleId="Header">
    <w:name w:val="header"/>
    <w:basedOn w:val="Normal"/>
    <w:link w:val="HeaderChar"/>
    <w:uiPriority w:val="99"/>
    <w:unhideWhenUsed/>
    <w:rsid w:val="00D05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A84"/>
  </w:style>
  <w:style w:type="paragraph" w:styleId="Footer">
    <w:name w:val="footer"/>
    <w:basedOn w:val="Normal"/>
    <w:link w:val="FooterChar"/>
    <w:uiPriority w:val="99"/>
    <w:unhideWhenUsed/>
    <w:rsid w:val="00D05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A84"/>
  </w:style>
  <w:style w:type="paragraph" w:styleId="BalloonText">
    <w:name w:val="Balloon Text"/>
    <w:basedOn w:val="Normal"/>
    <w:link w:val="BalloonTextChar"/>
    <w:uiPriority w:val="99"/>
    <w:semiHidden/>
    <w:unhideWhenUsed/>
    <w:rsid w:val="00464E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4E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810125">
      <w:bodyDiv w:val="1"/>
      <w:marLeft w:val="0"/>
      <w:marRight w:val="0"/>
      <w:marTop w:val="0"/>
      <w:marBottom w:val="0"/>
      <w:divBdr>
        <w:top w:val="none" w:sz="0" w:space="0" w:color="auto"/>
        <w:left w:val="none" w:sz="0" w:space="0" w:color="auto"/>
        <w:bottom w:val="none" w:sz="0" w:space="0" w:color="auto"/>
        <w:right w:val="none" w:sz="0" w:space="0" w:color="auto"/>
      </w:divBdr>
    </w:div>
    <w:div w:id="823668769">
      <w:bodyDiv w:val="1"/>
      <w:marLeft w:val="0"/>
      <w:marRight w:val="0"/>
      <w:marTop w:val="0"/>
      <w:marBottom w:val="0"/>
      <w:divBdr>
        <w:top w:val="none" w:sz="0" w:space="0" w:color="auto"/>
        <w:left w:val="none" w:sz="0" w:space="0" w:color="auto"/>
        <w:bottom w:val="none" w:sz="0" w:space="0" w:color="auto"/>
        <w:right w:val="none" w:sz="0" w:space="0" w:color="auto"/>
      </w:divBdr>
    </w:div>
    <w:div w:id="842815681">
      <w:bodyDiv w:val="1"/>
      <w:marLeft w:val="0"/>
      <w:marRight w:val="0"/>
      <w:marTop w:val="0"/>
      <w:marBottom w:val="0"/>
      <w:divBdr>
        <w:top w:val="none" w:sz="0" w:space="0" w:color="auto"/>
        <w:left w:val="none" w:sz="0" w:space="0" w:color="auto"/>
        <w:bottom w:val="none" w:sz="0" w:space="0" w:color="auto"/>
        <w:right w:val="none" w:sz="0" w:space="0" w:color="auto"/>
      </w:divBdr>
    </w:div>
    <w:div w:id="1371371404">
      <w:bodyDiv w:val="1"/>
      <w:marLeft w:val="0"/>
      <w:marRight w:val="0"/>
      <w:marTop w:val="0"/>
      <w:marBottom w:val="0"/>
      <w:divBdr>
        <w:top w:val="none" w:sz="0" w:space="0" w:color="auto"/>
        <w:left w:val="none" w:sz="0" w:space="0" w:color="auto"/>
        <w:bottom w:val="none" w:sz="0" w:space="0" w:color="auto"/>
        <w:right w:val="none" w:sz="0" w:space="0" w:color="auto"/>
      </w:divBdr>
      <w:divsChild>
        <w:div w:id="505480539">
          <w:marLeft w:val="0"/>
          <w:marRight w:val="0"/>
          <w:marTop w:val="0"/>
          <w:marBottom w:val="0"/>
          <w:divBdr>
            <w:top w:val="none" w:sz="0" w:space="0" w:color="auto"/>
            <w:left w:val="none" w:sz="0" w:space="0" w:color="auto"/>
            <w:bottom w:val="none" w:sz="0" w:space="0" w:color="auto"/>
            <w:right w:val="none" w:sz="0" w:space="0" w:color="auto"/>
          </w:divBdr>
        </w:div>
        <w:div w:id="256408379">
          <w:marLeft w:val="0"/>
          <w:marRight w:val="0"/>
          <w:marTop w:val="0"/>
          <w:marBottom w:val="0"/>
          <w:divBdr>
            <w:top w:val="none" w:sz="0" w:space="0" w:color="auto"/>
            <w:left w:val="none" w:sz="0" w:space="0" w:color="auto"/>
            <w:bottom w:val="none" w:sz="0" w:space="0" w:color="auto"/>
            <w:right w:val="none" w:sz="0" w:space="0" w:color="auto"/>
          </w:divBdr>
        </w:div>
        <w:div w:id="702218268">
          <w:marLeft w:val="0"/>
          <w:marRight w:val="0"/>
          <w:marTop w:val="0"/>
          <w:marBottom w:val="0"/>
          <w:divBdr>
            <w:top w:val="none" w:sz="0" w:space="0" w:color="auto"/>
            <w:left w:val="none" w:sz="0" w:space="0" w:color="auto"/>
            <w:bottom w:val="none" w:sz="0" w:space="0" w:color="auto"/>
            <w:right w:val="none" w:sz="0" w:space="0" w:color="auto"/>
          </w:divBdr>
        </w:div>
        <w:div w:id="1030302072">
          <w:marLeft w:val="0"/>
          <w:marRight w:val="0"/>
          <w:marTop w:val="0"/>
          <w:marBottom w:val="0"/>
          <w:divBdr>
            <w:top w:val="none" w:sz="0" w:space="0" w:color="auto"/>
            <w:left w:val="none" w:sz="0" w:space="0" w:color="auto"/>
            <w:bottom w:val="none" w:sz="0" w:space="0" w:color="auto"/>
            <w:right w:val="none" w:sz="0" w:space="0" w:color="auto"/>
          </w:divBdr>
        </w:div>
        <w:div w:id="62065760">
          <w:marLeft w:val="0"/>
          <w:marRight w:val="0"/>
          <w:marTop w:val="0"/>
          <w:marBottom w:val="0"/>
          <w:divBdr>
            <w:top w:val="none" w:sz="0" w:space="0" w:color="auto"/>
            <w:left w:val="none" w:sz="0" w:space="0" w:color="auto"/>
            <w:bottom w:val="none" w:sz="0" w:space="0" w:color="auto"/>
            <w:right w:val="none" w:sz="0" w:space="0" w:color="auto"/>
          </w:divBdr>
        </w:div>
        <w:div w:id="1288052290">
          <w:marLeft w:val="0"/>
          <w:marRight w:val="0"/>
          <w:marTop w:val="0"/>
          <w:marBottom w:val="0"/>
          <w:divBdr>
            <w:top w:val="none" w:sz="0" w:space="0" w:color="auto"/>
            <w:left w:val="none" w:sz="0" w:space="0" w:color="auto"/>
            <w:bottom w:val="none" w:sz="0" w:space="0" w:color="auto"/>
            <w:right w:val="none" w:sz="0" w:space="0" w:color="auto"/>
          </w:divBdr>
        </w:div>
      </w:divsChild>
    </w:div>
    <w:div w:id="1528522307">
      <w:bodyDiv w:val="1"/>
      <w:marLeft w:val="0"/>
      <w:marRight w:val="0"/>
      <w:marTop w:val="0"/>
      <w:marBottom w:val="0"/>
      <w:divBdr>
        <w:top w:val="none" w:sz="0" w:space="0" w:color="auto"/>
        <w:left w:val="none" w:sz="0" w:space="0" w:color="auto"/>
        <w:bottom w:val="none" w:sz="0" w:space="0" w:color="auto"/>
        <w:right w:val="none" w:sz="0" w:space="0" w:color="auto"/>
      </w:divBdr>
    </w:div>
    <w:div w:id="1708527829">
      <w:bodyDiv w:val="1"/>
      <w:marLeft w:val="0"/>
      <w:marRight w:val="0"/>
      <w:marTop w:val="0"/>
      <w:marBottom w:val="0"/>
      <w:divBdr>
        <w:top w:val="none" w:sz="0" w:space="0" w:color="auto"/>
        <w:left w:val="none" w:sz="0" w:space="0" w:color="auto"/>
        <w:bottom w:val="none" w:sz="0" w:space="0" w:color="auto"/>
        <w:right w:val="none" w:sz="0" w:space="0" w:color="auto"/>
      </w:divBdr>
    </w:div>
    <w:div w:id="1740402602">
      <w:bodyDiv w:val="1"/>
      <w:marLeft w:val="0"/>
      <w:marRight w:val="0"/>
      <w:marTop w:val="0"/>
      <w:marBottom w:val="0"/>
      <w:divBdr>
        <w:top w:val="none" w:sz="0" w:space="0" w:color="auto"/>
        <w:left w:val="none" w:sz="0" w:space="0" w:color="auto"/>
        <w:bottom w:val="none" w:sz="0" w:space="0" w:color="auto"/>
        <w:right w:val="none" w:sz="0" w:space="0" w:color="auto"/>
      </w:divBdr>
    </w:div>
    <w:div w:id="1928225771">
      <w:bodyDiv w:val="1"/>
      <w:marLeft w:val="0"/>
      <w:marRight w:val="0"/>
      <w:marTop w:val="0"/>
      <w:marBottom w:val="0"/>
      <w:divBdr>
        <w:top w:val="none" w:sz="0" w:space="0" w:color="auto"/>
        <w:left w:val="none" w:sz="0" w:space="0" w:color="auto"/>
        <w:bottom w:val="none" w:sz="0" w:space="0" w:color="auto"/>
        <w:right w:val="none" w:sz="0" w:space="0" w:color="auto"/>
      </w:divBdr>
      <w:divsChild>
        <w:div w:id="28259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Series 1</c:v>
                </c:pt>
              </c:strCache>
            </c:strRef>
          </c:tx>
          <c:spPr>
            <a:ln w="28575" cap="rnd">
              <a:solidFill>
                <a:schemeClr val="accent1"/>
              </a:solidFill>
              <a:round/>
            </a:ln>
            <a:effectLst/>
          </c:spPr>
          <c:marker>
            <c:symbol val="none"/>
          </c:marker>
          <c:cat>
            <c:strRef>
              <c:f>Sheet1!$A$2:$A$6</c:f>
              <c:strCache>
                <c:ptCount val="4"/>
                <c:pt idx="0">
                  <c:v>Category 1</c:v>
                </c:pt>
                <c:pt idx="1">
                  <c:v>Category 2</c:v>
                </c:pt>
                <c:pt idx="2">
                  <c:v>Category 3</c:v>
                </c:pt>
                <c:pt idx="3">
                  <c:v>Category 4</c:v>
                </c:pt>
              </c:strCache>
            </c:strRef>
          </c:cat>
          <c:val>
            <c:numRef>
              <c:f>Sheet1!$B$2:$B$6</c:f>
              <c:numCache>
                <c:formatCode>General</c:formatCode>
                <c:ptCount val="5"/>
                <c:pt idx="0">
                  <c:v>178.3</c:v>
                </c:pt>
                <c:pt idx="1">
                  <c:v>181.3</c:v>
                </c:pt>
                <c:pt idx="2">
                  <c:v>188.3</c:v>
                </c:pt>
                <c:pt idx="3">
                  <c:v>200.1</c:v>
                </c:pt>
              </c:numCache>
            </c:numRef>
          </c:val>
          <c:smooth val="0"/>
          <c:extLst>
            <c:ext xmlns:c16="http://schemas.microsoft.com/office/drawing/2014/chart" uri="{C3380CC4-5D6E-409C-BE32-E72D297353CC}">
              <c16:uniqueId val="{00000000-69D3-4D56-AA30-28A7D64CE4D1}"/>
            </c:ext>
          </c:extLst>
        </c:ser>
        <c:dLbls>
          <c:showLegendKey val="0"/>
          <c:showVal val="0"/>
          <c:showCatName val="0"/>
          <c:showSerName val="0"/>
          <c:showPercent val="0"/>
          <c:showBubbleSize val="0"/>
        </c:dLbls>
        <c:smooth val="0"/>
        <c:axId val="113384448"/>
        <c:axId val="113414912"/>
      </c:lineChart>
      <c:catAx>
        <c:axId val="113384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414912"/>
        <c:crosses val="autoZero"/>
        <c:auto val="1"/>
        <c:lblAlgn val="ctr"/>
        <c:lblOffset val="100"/>
        <c:noMultiLvlLbl val="0"/>
      </c:catAx>
      <c:valAx>
        <c:axId val="113414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384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814</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BenBett</dc:creator>
  <cp:keywords/>
  <dc:description/>
  <cp:lastModifiedBy>ADM</cp:lastModifiedBy>
  <cp:revision>2</cp:revision>
  <dcterms:created xsi:type="dcterms:W3CDTF">2018-06-27T17:48:00Z</dcterms:created>
  <dcterms:modified xsi:type="dcterms:W3CDTF">2018-06-27T17:48:00Z</dcterms:modified>
</cp:coreProperties>
</file>